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0DB2A84E"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w:t>
      </w:r>
      <w:proofErr w:type="spellStart"/>
      <w:r w:rsidRPr="00554291">
        <w:rPr>
          <w:sz w:val="23"/>
          <w:szCs w:val="23"/>
          <w:lang w:val="lt-LT"/>
        </w:rPr>
        <w:t>Drūkšinių</w:t>
      </w:r>
      <w:proofErr w:type="spellEnd"/>
      <w:r w:rsidRPr="00554291">
        <w:rPr>
          <w:sz w:val="23"/>
          <w:szCs w:val="23"/>
          <w:lang w:val="lt-LT"/>
        </w:rPr>
        <w:t xml:space="preserve"> k., Visagino sav., 31152, </w:t>
      </w:r>
      <w:r w:rsidRPr="00626349">
        <w:rPr>
          <w:sz w:val="23"/>
          <w:szCs w:val="23"/>
          <w:lang w:val="lt-LT"/>
        </w:rPr>
        <w:t xml:space="preserve">atstovaujama </w:t>
      </w:r>
      <w:r w:rsidRPr="00554291">
        <w:rPr>
          <w:sz w:val="23"/>
          <w:szCs w:val="23"/>
          <w:lang w:val="lt-LT" w:eastAsia="lt-LT"/>
        </w:rPr>
        <w:t xml:space="preserve">Veiklos planavimo ir finansų departamento direktorės Olgos </w:t>
      </w:r>
      <w:proofErr w:type="spellStart"/>
      <w:r w:rsidRPr="00554291">
        <w:rPr>
          <w:sz w:val="23"/>
          <w:szCs w:val="23"/>
          <w:lang w:val="lt-LT" w:eastAsia="lt-LT"/>
        </w:rPr>
        <w:t>Lakinos-Raubės</w:t>
      </w:r>
      <w:proofErr w:type="spellEnd"/>
      <w:r w:rsidRPr="00554291">
        <w:rPr>
          <w:sz w:val="23"/>
          <w:szCs w:val="23"/>
          <w:lang w:val="lt-LT" w:eastAsia="lt-LT"/>
        </w:rPr>
        <w:t>,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pasibaigusio galiojimo alyvos</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2C2344" w:rsidRPr="00626349" w14:paraId="130E3223" w14:textId="77777777" w:rsidTr="002C2344">
        <w:trPr>
          <w:trHeight w:val="567"/>
        </w:trPr>
        <w:tc>
          <w:tcPr>
            <w:tcW w:w="675" w:type="dxa"/>
            <w:vAlign w:val="center"/>
          </w:tcPr>
          <w:p w14:paraId="2C654F40"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459E1E18" w14:textId="78DF0502" w:rsidR="002C2344" w:rsidRPr="002C2344" w:rsidRDefault="002C2344" w:rsidP="002C2344">
            <w:pPr>
              <w:jc w:val="center"/>
              <w:rPr>
                <w:sz w:val="22"/>
                <w:szCs w:val="22"/>
                <w:lang w:val="lt-LT"/>
              </w:rPr>
            </w:pPr>
          </w:p>
        </w:tc>
        <w:tc>
          <w:tcPr>
            <w:tcW w:w="1843" w:type="dxa"/>
            <w:vAlign w:val="center"/>
          </w:tcPr>
          <w:p w14:paraId="5DF5625F" w14:textId="399088DB" w:rsidR="002C2344" w:rsidRPr="002C2344" w:rsidRDefault="002C2344" w:rsidP="002C2344">
            <w:pPr>
              <w:jc w:val="center"/>
              <w:rPr>
                <w:sz w:val="22"/>
                <w:szCs w:val="22"/>
                <w:lang w:val="lt-LT"/>
              </w:rPr>
            </w:pPr>
          </w:p>
        </w:tc>
        <w:tc>
          <w:tcPr>
            <w:tcW w:w="850" w:type="dxa"/>
            <w:vAlign w:val="center"/>
          </w:tcPr>
          <w:p w14:paraId="29CBC6AE" w14:textId="1A07D559" w:rsidR="002C2344" w:rsidRPr="002C2344" w:rsidRDefault="002C2344" w:rsidP="002C2344">
            <w:pPr>
              <w:jc w:val="center"/>
              <w:rPr>
                <w:sz w:val="22"/>
                <w:szCs w:val="22"/>
                <w:lang w:val="lt-LT"/>
              </w:rPr>
            </w:pPr>
          </w:p>
        </w:tc>
        <w:tc>
          <w:tcPr>
            <w:tcW w:w="992" w:type="dxa"/>
            <w:vAlign w:val="center"/>
          </w:tcPr>
          <w:p w14:paraId="0991D7D5" w14:textId="1E400B8D" w:rsidR="002C2344" w:rsidRPr="002C2344" w:rsidRDefault="002C2344" w:rsidP="002C2344">
            <w:pPr>
              <w:jc w:val="center"/>
              <w:rPr>
                <w:sz w:val="22"/>
                <w:szCs w:val="22"/>
                <w:lang w:val="lt-LT"/>
              </w:rPr>
            </w:pPr>
          </w:p>
        </w:tc>
        <w:tc>
          <w:tcPr>
            <w:tcW w:w="1560" w:type="dxa"/>
            <w:vAlign w:val="center"/>
          </w:tcPr>
          <w:p w14:paraId="3B11B8F5" w14:textId="2B8C2C53" w:rsidR="002C2344" w:rsidRPr="00554291" w:rsidRDefault="002C2344" w:rsidP="002C2344">
            <w:pPr>
              <w:jc w:val="center"/>
              <w:rPr>
                <w:sz w:val="23"/>
                <w:szCs w:val="23"/>
                <w:lang w:val="lt-LT"/>
              </w:rPr>
            </w:pPr>
          </w:p>
        </w:tc>
        <w:tc>
          <w:tcPr>
            <w:tcW w:w="1388" w:type="dxa"/>
            <w:vAlign w:val="center"/>
          </w:tcPr>
          <w:p w14:paraId="31F159C9" w14:textId="3B8D4851" w:rsidR="002C2344" w:rsidRPr="00554291" w:rsidRDefault="002C2344" w:rsidP="002C2344">
            <w:pPr>
              <w:jc w:val="center"/>
              <w:rPr>
                <w:sz w:val="23"/>
                <w:szCs w:val="23"/>
                <w:lang w:val="lt-LT"/>
              </w:rPr>
            </w:pPr>
          </w:p>
        </w:tc>
      </w:tr>
      <w:tr w:rsidR="002C2344" w:rsidRPr="00626349" w14:paraId="280016A7" w14:textId="77777777" w:rsidTr="002C2344">
        <w:trPr>
          <w:trHeight w:val="567"/>
        </w:trPr>
        <w:tc>
          <w:tcPr>
            <w:tcW w:w="675" w:type="dxa"/>
            <w:vAlign w:val="center"/>
          </w:tcPr>
          <w:p w14:paraId="102D125F"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2C268408" w14:textId="22EC7BE8" w:rsidR="002C2344" w:rsidRPr="002C2344" w:rsidRDefault="002C2344" w:rsidP="002C2344">
            <w:pPr>
              <w:jc w:val="center"/>
              <w:rPr>
                <w:sz w:val="22"/>
                <w:szCs w:val="22"/>
                <w:lang w:val="lt-LT"/>
              </w:rPr>
            </w:pPr>
          </w:p>
        </w:tc>
        <w:tc>
          <w:tcPr>
            <w:tcW w:w="1843" w:type="dxa"/>
            <w:vAlign w:val="center"/>
          </w:tcPr>
          <w:p w14:paraId="5CA3DF40" w14:textId="458BE567" w:rsidR="002C2344" w:rsidRPr="002C2344" w:rsidRDefault="002C2344" w:rsidP="002C2344">
            <w:pPr>
              <w:jc w:val="center"/>
              <w:rPr>
                <w:bCs/>
                <w:sz w:val="22"/>
                <w:szCs w:val="22"/>
                <w:lang w:val="lt-LT"/>
              </w:rPr>
            </w:pPr>
          </w:p>
        </w:tc>
        <w:tc>
          <w:tcPr>
            <w:tcW w:w="850" w:type="dxa"/>
            <w:vAlign w:val="center"/>
          </w:tcPr>
          <w:p w14:paraId="15B88ADF" w14:textId="3097AB1B" w:rsidR="002C2344" w:rsidRPr="002C2344" w:rsidRDefault="002C2344" w:rsidP="002C2344">
            <w:pPr>
              <w:jc w:val="center"/>
              <w:rPr>
                <w:sz w:val="22"/>
                <w:szCs w:val="22"/>
                <w:lang w:val="lt-LT"/>
              </w:rPr>
            </w:pPr>
          </w:p>
        </w:tc>
        <w:tc>
          <w:tcPr>
            <w:tcW w:w="992" w:type="dxa"/>
            <w:vAlign w:val="center"/>
          </w:tcPr>
          <w:p w14:paraId="63B440B6" w14:textId="1ED01A8F" w:rsidR="002C2344" w:rsidRPr="002C2344" w:rsidRDefault="002C2344" w:rsidP="002C2344">
            <w:pPr>
              <w:jc w:val="center"/>
              <w:rPr>
                <w:sz w:val="22"/>
                <w:szCs w:val="22"/>
                <w:lang w:val="lt-LT"/>
              </w:rPr>
            </w:pPr>
          </w:p>
        </w:tc>
        <w:tc>
          <w:tcPr>
            <w:tcW w:w="1560" w:type="dxa"/>
            <w:vAlign w:val="center"/>
          </w:tcPr>
          <w:p w14:paraId="15236CB2" w14:textId="77777777" w:rsidR="002C2344" w:rsidRPr="00554291" w:rsidRDefault="002C2344" w:rsidP="002C2344">
            <w:pPr>
              <w:jc w:val="center"/>
              <w:rPr>
                <w:sz w:val="23"/>
                <w:szCs w:val="23"/>
                <w:lang w:val="lt-LT"/>
              </w:rPr>
            </w:pPr>
          </w:p>
        </w:tc>
        <w:tc>
          <w:tcPr>
            <w:tcW w:w="1388" w:type="dxa"/>
            <w:vAlign w:val="center"/>
          </w:tcPr>
          <w:p w14:paraId="0B0DB5B2" w14:textId="77777777" w:rsidR="002C2344" w:rsidRPr="00554291" w:rsidRDefault="002C2344" w:rsidP="002C2344">
            <w:pPr>
              <w:jc w:val="center"/>
              <w:rPr>
                <w:sz w:val="23"/>
                <w:szCs w:val="23"/>
                <w:lang w:val="lt-LT"/>
              </w:rPr>
            </w:pPr>
          </w:p>
        </w:tc>
      </w:tr>
      <w:tr w:rsidR="002C2344" w:rsidRPr="00626349" w14:paraId="47DE0224" w14:textId="77777777" w:rsidTr="002C2344">
        <w:trPr>
          <w:trHeight w:val="567"/>
        </w:trPr>
        <w:tc>
          <w:tcPr>
            <w:tcW w:w="675" w:type="dxa"/>
            <w:vAlign w:val="center"/>
          </w:tcPr>
          <w:p w14:paraId="4418A09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7FD4E810" w14:textId="73A72EB2" w:rsidR="002C2344" w:rsidRPr="002C2344" w:rsidRDefault="002C2344" w:rsidP="002C2344">
            <w:pPr>
              <w:jc w:val="center"/>
              <w:rPr>
                <w:sz w:val="22"/>
                <w:szCs w:val="22"/>
                <w:lang w:val="lt-LT"/>
              </w:rPr>
            </w:pPr>
          </w:p>
        </w:tc>
        <w:tc>
          <w:tcPr>
            <w:tcW w:w="1843" w:type="dxa"/>
            <w:vAlign w:val="center"/>
          </w:tcPr>
          <w:p w14:paraId="25D7A4A7" w14:textId="69441359" w:rsidR="002C2344" w:rsidRPr="002C2344" w:rsidRDefault="002C2344" w:rsidP="002C2344">
            <w:pPr>
              <w:jc w:val="center"/>
              <w:rPr>
                <w:bCs/>
                <w:sz w:val="22"/>
                <w:szCs w:val="22"/>
                <w:lang w:val="lt-LT"/>
              </w:rPr>
            </w:pPr>
          </w:p>
        </w:tc>
        <w:tc>
          <w:tcPr>
            <w:tcW w:w="850" w:type="dxa"/>
            <w:vAlign w:val="center"/>
          </w:tcPr>
          <w:p w14:paraId="5CD45170" w14:textId="530E5E4A" w:rsidR="002C2344" w:rsidRPr="002C2344" w:rsidRDefault="002C2344" w:rsidP="002C2344">
            <w:pPr>
              <w:jc w:val="center"/>
              <w:rPr>
                <w:sz w:val="22"/>
                <w:szCs w:val="22"/>
                <w:lang w:val="lt-LT"/>
              </w:rPr>
            </w:pPr>
          </w:p>
        </w:tc>
        <w:tc>
          <w:tcPr>
            <w:tcW w:w="992" w:type="dxa"/>
            <w:vAlign w:val="center"/>
          </w:tcPr>
          <w:p w14:paraId="58452D6C" w14:textId="655A44CD" w:rsidR="002C2344" w:rsidRPr="002C2344" w:rsidRDefault="002C2344" w:rsidP="002C2344">
            <w:pPr>
              <w:jc w:val="center"/>
              <w:rPr>
                <w:sz w:val="22"/>
                <w:szCs w:val="22"/>
                <w:lang w:val="lt-LT"/>
              </w:rPr>
            </w:pPr>
          </w:p>
        </w:tc>
        <w:tc>
          <w:tcPr>
            <w:tcW w:w="1560" w:type="dxa"/>
            <w:vAlign w:val="center"/>
          </w:tcPr>
          <w:p w14:paraId="70EC6C1C" w14:textId="77777777" w:rsidR="002C2344" w:rsidRPr="00554291" w:rsidRDefault="002C2344" w:rsidP="002C2344">
            <w:pPr>
              <w:jc w:val="center"/>
              <w:rPr>
                <w:sz w:val="23"/>
                <w:szCs w:val="23"/>
                <w:lang w:val="lt-LT"/>
              </w:rPr>
            </w:pPr>
          </w:p>
        </w:tc>
        <w:tc>
          <w:tcPr>
            <w:tcW w:w="1388" w:type="dxa"/>
            <w:vAlign w:val="center"/>
          </w:tcPr>
          <w:p w14:paraId="38FC733F" w14:textId="77777777" w:rsidR="002C2344" w:rsidRPr="00554291" w:rsidRDefault="002C2344" w:rsidP="002C2344">
            <w:pPr>
              <w:jc w:val="center"/>
              <w:rPr>
                <w:sz w:val="23"/>
                <w:szCs w:val="23"/>
                <w:lang w:val="lt-LT"/>
              </w:rPr>
            </w:pPr>
          </w:p>
        </w:tc>
      </w:tr>
      <w:tr w:rsidR="002C2344" w:rsidRPr="00626349" w14:paraId="2E39E06D" w14:textId="77777777" w:rsidTr="002C2344">
        <w:trPr>
          <w:trHeight w:val="567"/>
        </w:trPr>
        <w:tc>
          <w:tcPr>
            <w:tcW w:w="675" w:type="dxa"/>
            <w:vAlign w:val="center"/>
          </w:tcPr>
          <w:p w14:paraId="63DB0452"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6441B380" w14:textId="02DBF75C" w:rsidR="002C2344" w:rsidRPr="002C2344" w:rsidRDefault="002C2344" w:rsidP="002C2344">
            <w:pPr>
              <w:jc w:val="center"/>
              <w:rPr>
                <w:sz w:val="22"/>
                <w:szCs w:val="22"/>
                <w:lang w:val="lt-LT"/>
              </w:rPr>
            </w:pPr>
          </w:p>
        </w:tc>
        <w:tc>
          <w:tcPr>
            <w:tcW w:w="1843" w:type="dxa"/>
            <w:vAlign w:val="center"/>
          </w:tcPr>
          <w:p w14:paraId="47901D0D" w14:textId="57696F34" w:rsidR="002C2344" w:rsidRPr="002C2344" w:rsidRDefault="002C2344" w:rsidP="002C2344">
            <w:pPr>
              <w:jc w:val="center"/>
              <w:rPr>
                <w:bCs/>
                <w:sz w:val="22"/>
                <w:szCs w:val="22"/>
                <w:lang w:val="lt-LT"/>
              </w:rPr>
            </w:pPr>
          </w:p>
        </w:tc>
        <w:tc>
          <w:tcPr>
            <w:tcW w:w="850" w:type="dxa"/>
            <w:vAlign w:val="center"/>
          </w:tcPr>
          <w:p w14:paraId="7EB7569B" w14:textId="68531C16" w:rsidR="002C2344" w:rsidRPr="002C2344" w:rsidRDefault="002C2344" w:rsidP="002C2344">
            <w:pPr>
              <w:jc w:val="center"/>
              <w:rPr>
                <w:sz w:val="22"/>
                <w:szCs w:val="22"/>
                <w:lang w:val="lt-LT"/>
              </w:rPr>
            </w:pPr>
          </w:p>
        </w:tc>
        <w:tc>
          <w:tcPr>
            <w:tcW w:w="992" w:type="dxa"/>
            <w:vAlign w:val="center"/>
          </w:tcPr>
          <w:p w14:paraId="5A82852C" w14:textId="6FB75C0C" w:rsidR="002C2344" w:rsidRPr="002C2344" w:rsidRDefault="002C2344" w:rsidP="002C2344">
            <w:pPr>
              <w:jc w:val="center"/>
              <w:rPr>
                <w:sz w:val="22"/>
                <w:szCs w:val="22"/>
                <w:lang w:val="lt-LT"/>
              </w:rPr>
            </w:pPr>
          </w:p>
        </w:tc>
        <w:tc>
          <w:tcPr>
            <w:tcW w:w="1560" w:type="dxa"/>
            <w:vAlign w:val="center"/>
          </w:tcPr>
          <w:p w14:paraId="5C3BD567" w14:textId="77777777" w:rsidR="002C2344" w:rsidRPr="00554291" w:rsidRDefault="002C2344" w:rsidP="002C2344">
            <w:pPr>
              <w:jc w:val="center"/>
              <w:rPr>
                <w:sz w:val="23"/>
                <w:szCs w:val="23"/>
                <w:lang w:val="lt-LT"/>
              </w:rPr>
            </w:pPr>
          </w:p>
        </w:tc>
        <w:tc>
          <w:tcPr>
            <w:tcW w:w="1388" w:type="dxa"/>
            <w:vAlign w:val="center"/>
          </w:tcPr>
          <w:p w14:paraId="7E76CA3F" w14:textId="77777777" w:rsidR="002C2344" w:rsidRPr="00554291" w:rsidRDefault="002C2344" w:rsidP="002C2344">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6F8E891F" w:rsidR="00566CA2" w:rsidRPr="00554291" w:rsidRDefault="00200726" w:rsidP="00300046">
      <w:pPr>
        <w:ind w:firstLine="567"/>
        <w:jc w:val="both"/>
        <w:rPr>
          <w:sz w:val="23"/>
          <w:szCs w:val="23"/>
          <w:lang w:val="lt-LT"/>
        </w:rPr>
      </w:pPr>
      <w:r w:rsidRPr="00554291">
        <w:rPr>
          <w:sz w:val="23"/>
          <w:szCs w:val="23"/>
          <w:lang w:val="lt-LT"/>
        </w:rPr>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8F472A" w:rsidRPr="008F472A">
        <w:rPr>
          <w:b/>
          <w:bCs/>
          <w:sz w:val="23"/>
          <w:szCs w:val="23"/>
          <w:lang w:val="lt-LT"/>
        </w:rPr>
        <w:t xml:space="preserve"> </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w:t>
      </w:r>
      <w:proofErr w:type="spellStart"/>
      <w:r w:rsidR="00E92C1F" w:rsidRPr="008F472A">
        <w:rPr>
          <w:b/>
          <w:bCs/>
          <w:sz w:val="23"/>
          <w:szCs w:val="23"/>
          <w:lang w:val="lt-LT"/>
        </w:rPr>
        <w:t>Sr</w:t>
      </w:r>
      <w:proofErr w:type="spellEnd"/>
      <w:r w:rsidR="00E92C1F" w:rsidRPr="008F472A">
        <w:rPr>
          <w:b/>
          <w:bCs/>
          <w:sz w:val="23"/>
          <w:szCs w:val="23"/>
          <w:lang w:val="lt-LT"/>
        </w:rPr>
        <w:t>-</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xml:space="preserve">) į Pardavėjo </w:t>
      </w:r>
      <w:r w:rsidR="000E25C1" w:rsidRPr="00554291">
        <w:rPr>
          <w:sz w:val="23"/>
          <w:szCs w:val="23"/>
          <w:lang w:val="lt-LT"/>
        </w:rPr>
        <w:lastRenderedPageBreak/>
        <w:t>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priėmimo aktu (-</w:t>
      </w:r>
      <w:proofErr w:type="spellStart"/>
      <w:r w:rsidR="005B1FD8" w:rsidRPr="00554291">
        <w:rPr>
          <w:sz w:val="23"/>
          <w:szCs w:val="23"/>
          <w:lang w:val="lt-LT"/>
        </w:rPr>
        <w:t>ais</w:t>
      </w:r>
      <w:proofErr w:type="spellEnd"/>
      <w:r w:rsidR="005B1FD8" w:rsidRPr="00554291">
        <w:rPr>
          <w:sz w:val="23"/>
          <w:szCs w:val="23"/>
          <w:lang w:val="lt-LT"/>
        </w:rPr>
        <w:t xml:space="preserve">).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0C8EE5FE" w14:textId="510865A2" w:rsidR="00D81C4E" w:rsidRPr="00554291" w:rsidRDefault="00D81C4E" w:rsidP="00B9084D">
      <w:pPr>
        <w:pStyle w:val="BodyTextIndent"/>
        <w:spacing w:after="0" w:line="238" w:lineRule="auto"/>
        <w:ind w:left="0" w:firstLine="539"/>
        <w:jc w:val="both"/>
        <w:rPr>
          <w:sz w:val="23"/>
          <w:szCs w:val="23"/>
          <w:lang w:val="lt-LT"/>
        </w:rPr>
      </w:pPr>
      <w:r>
        <w:rPr>
          <w:sz w:val="23"/>
          <w:szCs w:val="23"/>
          <w:lang w:val="lt-LT"/>
        </w:rPr>
        <w:t>5.8.</w:t>
      </w:r>
      <w:r w:rsidR="007F5EA9">
        <w:rPr>
          <w:sz w:val="23"/>
          <w:szCs w:val="23"/>
          <w:lang w:val="lt-LT"/>
        </w:rPr>
        <w:t xml:space="preserve"> </w:t>
      </w:r>
      <w:r w:rsidR="00D97520" w:rsidRPr="00D97520">
        <w:rPr>
          <w:sz w:val="23"/>
          <w:szCs w:val="23"/>
          <w:lang w:val="lt-LT"/>
        </w:rPr>
        <w:t>Pardavėjas įsipareigoja suformuoti GPAIS sistemoje lydraštį, o Pirkėjas – atlikti visus būtinus veiksmus, susijusius su</w:t>
      </w:r>
      <w:r w:rsidR="00542365">
        <w:rPr>
          <w:sz w:val="23"/>
          <w:szCs w:val="23"/>
          <w:lang w:val="lt-LT"/>
        </w:rPr>
        <w:t xml:space="preserve"> pasibaigusio galiojimo</w:t>
      </w:r>
      <w:r w:rsidR="00D97520" w:rsidRPr="00D97520">
        <w:rPr>
          <w:sz w:val="23"/>
          <w:szCs w:val="23"/>
          <w:lang w:val="lt-LT"/>
        </w:rPr>
        <w:t xml:space="preserve"> </w:t>
      </w:r>
      <w:r w:rsidR="00D97520">
        <w:rPr>
          <w:sz w:val="23"/>
          <w:szCs w:val="23"/>
          <w:lang w:val="lt-LT"/>
        </w:rPr>
        <w:t>alyvos</w:t>
      </w:r>
      <w:r w:rsidR="00D97520" w:rsidRPr="00D97520">
        <w:rPr>
          <w:sz w:val="23"/>
          <w:szCs w:val="23"/>
          <w:lang w:val="lt-LT"/>
        </w:rPr>
        <w:t xml:space="preserve"> pakrovimu ir išvežimu laikantis Lietuvos Respublikos atliekų tvarkymo įstatymo reikalavimų.</w:t>
      </w:r>
    </w:p>
    <w:p w14:paraId="751851EE" w14:textId="77777777" w:rsidR="004C2647" w:rsidRPr="00554291" w:rsidRDefault="004C2647" w:rsidP="004C2647">
      <w:pPr>
        <w:rPr>
          <w:sz w:val="23"/>
          <w:szCs w:val="23"/>
          <w:lang w:val="lt-LT"/>
        </w:rPr>
      </w:pP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lastRenderedPageBreak/>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proofErr w:type="spellStart"/>
            <w:r w:rsidRPr="006C471D">
              <w:rPr>
                <w:color w:val="000000"/>
                <w:spacing w:val="3"/>
                <w:lang w:val="lt-LT"/>
              </w:rPr>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proofErr w:type="spellStart"/>
            <w:r w:rsidRPr="00A17F2E">
              <w:rPr>
                <w:spacing w:val="3"/>
                <w:lang w:val="lt-LT"/>
              </w:rPr>
              <w:t>Atsisk</w:t>
            </w:r>
            <w:proofErr w:type="spellEnd"/>
            <w:r w:rsidRPr="00A17F2E">
              <w:rPr>
                <w:spacing w:val="3"/>
                <w:lang w:val="lt-LT"/>
              </w:rPr>
              <w:t xml:space="preserve">. </w:t>
            </w:r>
            <w:proofErr w:type="spellStart"/>
            <w:r w:rsidRPr="00A17F2E">
              <w:rPr>
                <w:spacing w:val="3"/>
                <w:lang w:val="lt-LT"/>
              </w:rPr>
              <w:t>sąsk</w:t>
            </w:r>
            <w:proofErr w:type="spellEnd"/>
            <w:r w:rsidRPr="00A17F2E">
              <w:rPr>
                <w:spacing w:val="3"/>
                <w:lang w:val="lt-LT"/>
              </w:rPr>
              <w:t>.:</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lastRenderedPageBreak/>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lastRenderedPageBreak/>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DD53" w14:textId="77777777" w:rsidR="00DA209F" w:rsidRDefault="00DA209F" w:rsidP="00A45F01">
      <w:r>
        <w:separator/>
      </w:r>
    </w:p>
  </w:endnote>
  <w:endnote w:type="continuationSeparator" w:id="0">
    <w:p w14:paraId="2503F11F" w14:textId="77777777" w:rsidR="00DA209F" w:rsidRDefault="00DA209F"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DF5B" w14:textId="77777777" w:rsidR="00DA209F" w:rsidRDefault="00DA209F" w:rsidP="00A45F01">
      <w:r>
        <w:separator/>
      </w:r>
    </w:p>
  </w:footnote>
  <w:footnote w:type="continuationSeparator" w:id="0">
    <w:p w14:paraId="00EB0ACF" w14:textId="77777777" w:rsidR="00DA209F" w:rsidRDefault="00DA209F"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57C7A"/>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365"/>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A6DE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0E09"/>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5EA9"/>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D588E"/>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C4E"/>
    <w:rsid w:val="00D81E27"/>
    <w:rsid w:val="00D83910"/>
    <w:rsid w:val="00D8430E"/>
    <w:rsid w:val="00D91FC0"/>
    <w:rsid w:val="00D9460F"/>
    <w:rsid w:val="00D956B2"/>
    <w:rsid w:val="00D97294"/>
    <w:rsid w:val="00D97520"/>
    <w:rsid w:val="00DA1A0C"/>
    <w:rsid w:val="00DA209F"/>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8069</Characters>
  <Application>Microsoft Office Word</Application>
  <DocSecurity>4</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2023-06-06T08:54:00Z</dcterms:created>
  <dcterms:modified xsi:type="dcterms:W3CDTF">2023-06-06T08:54:00Z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