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9826B6" w:rsidRDefault="00636E73" w:rsidP="00636E73">
      <w:pPr>
        <w:jc w:val="center"/>
        <w:rPr>
          <w:rFonts w:ascii="Arial" w:hAnsi="Arial" w:cs="Arial"/>
          <w:b/>
          <w:sz w:val="22"/>
          <w:szCs w:val="22"/>
          <w:lang w:val="lt-LT"/>
        </w:rPr>
      </w:pPr>
      <w:r w:rsidRPr="009826B6">
        <w:rPr>
          <w:rFonts w:ascii="Arial" w:hAnsi="Arial" w:cs="Arial"/>
          <w:b/>
          <w:sz w:val="22"/>
          <w:szCs w:val="22"/>
          <w:lang w:val="lt-LT"/>
        </w:rPr>
        <w:t>VIEŠAME PREKIŲ AUKCIONE PARDUOTO TURTO</w:t>
      </w:r>
    </w:p>
    <w:p w14:paraId="69210415" w14:textId="77777777" w:rsidR="00636E73" w:rsidRPr="009826B6" w:rsidRDefault="00636E73" w:rsidP="00636E73">
      <w:pPr>
        <w:jc w:val="center"/>
        <w:rPr>
          <w:rFonts w:ascii="Arial" w:hAnsi="Arial" w:cs="Arial"/>
          <w:b/>
          <w:sz w:val="22"/>
          <w:szCs w:val="22"/>
          <w:lang w:val="lt-LT"/>
        </w:rPr>
      </w:pPr>
      <w:r w:rsidRPr="009826B6">
        <w:rPr>
          <w:rFonts w:ascii="Arial" w:hAnsi="Arial" w:cs="Arial"/>
          <w:b/>
          <w:sz w:val="22"/>
          <w:szCs w:val="22"/>
          <w:lang w:val="lt-LT"/>
        </w:rPr>
        <w:t>PIRKIMO-PARDAVIMO SUTARTIS</w:t>
      </w:r>
    </w:p>
    <w:p w14:paraId="32A68274" w14:textId="77777777" w:rsidR="00636E73" w:rsidRPr="009826B6" w:rsidRDefault="00636E73" w:rsidP="00636E73">
      <w:pPr>
        <w:jc w:val="center"/>
        <w:rPr>
          <w:rFonts w:ascii="Arial" w:hAnsi="Arial" w:cs="Arial"/>
          <w:sz w:val="22"/>
          <w:szCs w:val="22"/>
          <w:lang w:val="lt-LT"/>
        </w:rPr>
      </w:pPr>
    </w:p>
    <w:p w14:paraId="38E77A67" w14:textId="742D7A17" w:rsidR="00636E73" w:rsidRPr="009826B6" w:rsidRDefault="00636E73" w:rsidP="00636E73">
      <w:pPr>
        <w:jc w:val="center"/>
        <w:rPr>
          <w:rFonts w:ascii="Arial" w:hAnsi="Arial" w:cs="Arial"/>
          <w:i/>
          <w:sz w:val="22"/>
          <w:szCs w:val="22"/>
          <w:lang w:val="lt-LT"/>
        </w:rPr>
      </w:pPr>
      <w:r w:rsidRPr="009826B6">
        <w:rPr>
          <w:rFonts w:ascii="Arial" w:hAnsi="Arial" w:cs="Arial"/>
          <w:sz w:val="22"/>
          <w:szCs w:val="22"/>
          <w:lang w:val="lt-LT"/>
        </w:rPr>
        <w:t>202</w:t>
      </w:r>
      <w:r w:rsidR="009826B6" w:rsidRPr="009826B6">
        <w:rPr>
          <w:rFonts w:ascii="Arial" w:hAnsi="Arial" w:cs="Arial"/>
          <w:sz w:val="22"/>
          <w:szCs w:val="22"/>
          <w:lang w:val="lt-LT"/>
        </w:rPr>
        <w:t>5</w:t>
      </w:r>
      <w:r w:rsidRPr="009826B6">
        <w:rPr>
          <w:rFonts w:ascii="Arial" w:hAnsi="Arial" w:cs="Arial"/>
          <w:sz w:val="22"/>
          <w:szCs w:val="22"/>
          <w:lang w:val="lt-LT"/>
        </w:rPr>
        <w:t xml:space="preserve"> m. ______________ ____ d. Nr. </w:t>
      </w:r>
    </w:p>
    <w:p w14:paraId="234F883A" w14:textId="77777777" w:rsidR="00636E73" w:rsidRPr="009826B6" w:rsidRDefault="00636E73" w:rsidP="00636E73">
      <w:pPr>
        <w:jc w:val="center"/>
        <w:rPr>
          <w:rFonts w:ascii="Arial" w:hAnsi="Arial" w:cs="Arial"/>
          <w:sz w:val="22"/>
          <w:szCs w:val="22"/>
          <w:lang w:val="lt-LT"/>
        </w:rPr>
      </w:pPr>
      <w:r w:rsidRPr="009826B6">
        <w:rPr>
          <w:rFonts w:ascii="Arial" w:hAnsi="Arial" w:cs="Arial"/>
          <w:sz w:val="22"/>
          <w:szCs w:val="22"/>
          <w:lang w:val="lt-LT"/>
        </w:rPr>
        <w:t>Visaginas</w:t>
      </w:r>
    </w:p>
    <w:p w14:paraId="3D29E57F" w14:textId="77777777" w:rsidR="00636E73" w:rsidRPr="009826B6" w:rsidRDefault="00636E73" w:rsidP="00636E73">
      <w:pPr>
        <w:ind w:firstLine="482"/>
        <w:jc w:val="both"/>
        <w:rPr>
          <w:rFonts w:ascii="Arial" w:hAnsi="Arial" w:cs="Arial"/>
          <w:sz w:val="22"/>
          <w:szCs w:val="22"/>
          <w:lang w:val="lt-LT"/>
        </w:rPr>
      </w:pPr>
    </w:p>
    <w:p w14:paraId="6E4F1CD9" w14:textId="209684B3" w:rsidR="001649ED" w:rsidRPr="009826B6" w:rsidRDefault="009826B6" w:rsidP="001649ED">
      <w:pPr>
        <w:pStyle w:val="Sraopastraipa"/>
        <w:tabs>
          <w:tab w:val="left" w:pos="1134"/>
        </w:tabs>
        <w:ind w:left="0" w:firstLine="482"/>
        <w:contextualSpacing w:val="0"/>
        <w:jc w:val="both"/>
        <w:rPr>
          <w:rFonts w:ascii="Arial" w:hAnsi="Arial" w:cs="Arial"/>
          <w:sz w:val="22"/>
          <w:szCs w:val="22"/>
          <w:lang w:val="lt-LT"/>
        </w:rPr>
      </w:pPr>
      <w:r w:rsidRPr="009826B6">
        <w:rPr>
          <w:rFonts w:ascii="Arial" w:hAnsi="Arial" w:cs="Arial"/>
          <w:b/>
          <w:bCs/>
          <w:sz w:val="22"/>
          <w:szCs w:val="22"/>
          <w:lang w:val="lt-LT"/>
        </w:rPr>
        <w:t>Valstybės įmonė Ignalinos atominė elektrinė</w:t>
      </w:r>
      <w:r w:rsidRPr="009826B6">
        <w:rPr>
          <w:rFonts w:ascii="Arial" w:hAnsi="Arial" w:cs="Arial"/>
          <w:sz w:val="22"/>
          <w:szCs w:val="22"/>
          <w:lang w:val="lt-LT"/>
        </w:rPr>
        <w:t xml:space="preserve">, </w:t>
      </w:r>
      <w:r w:rsidRPr="009826B6">
        <w:rPr>
          <w:rFonts w:ascii="Arial" w:hAnsi="Arial" w:cs="Arial"/>
          <w:sz w:val="22"/>
          <w:szCs w:val="22"/>
          <w:lang w:val="lt-LT" w:eastAsia="ru-RU"/>
        </w:rPr>
        <w:t xml:space="preserve">pagal Lietuvos Respublikos įstatymus įsteigta ir veikianti įmonė, juridinio asmens kodas 255450080, kurios registruota buveinė yra adresu Elektrinės g. 4, K 47, </w:t>
      </w:r>
      <w:proofErr w:type="spellStart"/>
      <w:r w:rsidRPr="009826B6">
        <w:rPr>
          <w:rFonts w:ascii="Arial" w:hAnsi="Arial" w:cs="Arial"/>
          <w:sz w:val="22"/>
          <w:szCs w:val="22"/>
          <w:lang w:val="lt-LT" w:eastAsia="ru-RU"/>
        </w:rPr>
        <w:t>Drūkšinių</w:t>
      </w:r>
      <w:proofErr w:type="spellEnd"/>
      <w:r w:rsidRPr="009826B6">
        <w:rPr>
          <w:rFonts w:ascii="Arial" w:hAnsi="Arial" w:cs="Arial"/>
          <w:sz w:val="22"/>
          <w:szCs w:val="22"/>
          <w:lang w:val="lt-LT" w:eastAsia="ru-RU"/>
        </w:rPr>
        <w:t xml:space="preserve"> k., LT-31152, Visagino sav., </w:t>
      </w:r>
      <w:r w:rsidRPr="009826B6">
        <w:rPr>
          <w:rFonts w:ascii="Arial" w:hAnsi="Arial" w:cs="Arial"/>
          <w:bCs/>
          <w:iCs/>
          <w:sz w:val="22"/>
          <w:szCs w:val="22"/>
          <w:lang w:val="lt-LT" w:eastAsia="ru-RU"/>
        </w:rPr>
        <w:t>duomenys apie įmonę kaupiami ir saugomi Lietuvos Respublikos Juridinių asmenų registre</w:t>
      </w:r>
      <w:r w:rsidRPr="009826B6">
        <w:rPr>
          <w:rFonts w:ascii="Arial" w:hAnsi="Arial" w:cs="Arial"/>
          <w:sz w:val="22"/>
          <w:szCs w:val="22"/>
          <w:lang w:val="lt-LT" w:eastAsia="ru-RU"/>
        </w:rPr>
        <w:t>, (</w:t>
      </w:r>
      <w:r w:rsidRPr="009826B6">
        <w:rPr>
          <w:rFonts w:ascii="Arial" w:hAnsi="Arial" w:cs="Arial"/>
          <w:sz w:val="22"/>
          <w:szCs w:val="22"/>
          <w:lang w:val="lt-LT"/>
        </w:rPr>
        <w:t xml:space="preserve">toliau  –  </w:t>
      </w:r>
      <w:r w:rsidR="004C423E">
        <w:rPr>
          <w:rFonts w:ascii="Arial" w:hAnsi="Arial" w:cs="Arial"/>
          <w:b/>
          <w:sz w:val="22"/>
          <w:szCs w:val="22"/>
          <w:lang w:val="lt-LT"/>
        </w:rPr>
        <w:t>Pardavėjas</w:t>
      </w:r>
      <w:r w:rsidRPr="009826B6">
        <w:rPr>
          <w:rFonts w:ascii="Arial" w:hAnsi="Arial" w:cs="Arial"/>
          <w:b/>
          <w:sz w:val="22"/>
          <w:szCs w:val="22"/>
          <w:lang w:val="lt-LT"/>
        </w:rPr>
        <w:t xml:space="preserve">), </w:t>
      </w:r>
      <w:r w:rsidRPr="009826B6">
        <w:rPr>
          <w:rFonts w:ascii="Arial" w:hAnsi="Arial" w:cs="Arial"/>
          <w:bCs/>
          <w:sz w:val="22"/>
          <w:szCs w:val="22"/>
          <w:lang w:val="lt-LT"/>
        </w:rPr>
        <w:t>atstovaujama</w:t>
      </w:r>
      <w:r w:rsidRPr="009826B6">
        <w:rPr>
          <w:rFonts w:ascii="Arial" w:hAnsi="Arial" w:cs="Arial"/>
          <w:sz w:val="22"/>
          <w:szCs w:val="22"/>
          <w:lang w:val="lt-LT" w:eastAsia="ru-RU"/>
        </w:rPr>
        <w:t xml:space="preserve"> </w:t>
      </w:r>
      <w:r w:rsidRPr="009826B6">
        <w:rPr>
          <w:rFonts w:ascii="Arial" w:hAnsi="Arial" w:cs="Arial"/>
          <w:sz w:val="22"/>
          <w:szCs w:val="22"/>
          <w:lang w:val="lt-LT"/>
        </w:rPr>
        <w:t xml:space="preserve">Veiklos planavimo ir finansų departamento vadovės Olgos </w:t>
      </w:r>
      <w:proofErr w:type="spellStart"/>
      <w:r w:rsidRPr="009826B6">
        <w:rPr>
          <w:rFonts w:ascii="Arial" w:hAnsi="Arial" w:cs="Arial"/>
          <w:sz w:val="22"/>
          <w:szCs w:val="22"/>
          <w:lang w:val="lt-LT"/>
        </w:rPr>
        <w:t>Lakinos</w:t>
      </w:r>
      <w:proofErr w:type="spellEnd"/>
      <w:r w:rsidR="007129AA" w:rsidRPr="009826B6">
        <w:rPr>
          <w:rFonts w:ascii="Arial" w:hAnsi="Arial" w:cs="Arial"/>
          <w:color w:val="000000"/>
          <w:sz w:val="22"/>
          <w:szCs w:val="22"/>
          <w:lang w:val="lt-LT"/>
        </w:rPr>
        <w:t>–</w:t>
      </w:r>
      <w:proofErr w:type="spellStart"/>
      <w:r w:rsidRPr="009826B6">
        <w:rPr>
          <w:rFonts w:ascii="Arial" w:hAnsi="Arial" w:cs="Arial"/>
          <w:sz w:val="22"/>
          <w:szCs w:val="22"/>
          <w:lang w:val="lt-LT"/>
        </w:rPr>
        <w:t>Raubės</w:t>
      </w:r>
      <w:proofErr w:type="spellEnd"/>
      <w:r w:rsidRPr="009826B6">
        <w:rPr>
          <w:rFonts w:ascii="Arial" w:hAnsi="Arial" w:cs="Arial"/>
          <w:sz w:val="22"/>
          <w:szCs w:val="22"/>
          <w:lang w:val="lt-LT"/>
        </w:rPr>
        <w:t xml:space="preserve">, veikiančios </w:t>
      </w:r>
      <w:r w:rsidRPr="009826B6">
        <w:rPr>
          <w:rStyle w:val="cf01"/>
          <w:rFonts w:ascii="Arial" w:hAnsi="Arial" w:cs="Arial"/>
          <w:sz w:val="22"/>
          <w:szCs w:val="22"/>
          <w:lang w:val="lt-LT"/>
        </w:rPr>
        <w:t>pagal valstybės įmonės Ignalinos atominės elektrinės generalinio direktoriaus 2025 m. sausio 16 d. įgaliojimo Nr. ĮmIg-6(1.204E) „Dėl dokumentų pasirašymo/tvirtinimo išlaidų ir įsipareigojimų srityje“ 1.</w:t>
      </w:r>
      <w:r w:rsidR="00CD6DAC">
        <w:rPr>
          <w:rStyle w:val="cf01"/>
          <w:rFonts w:ascii="Arial" w:hAnsi="Arial" w:cs="Arial"/>
          <w:sz w:val="22"/>
          <w:szCs w:val="22"/>
          <w:lang w:val="lt-LT"/>
        </w:rPr>
        <w:t>2</w:t>
      </w:r>
      <w:r w:rsidRPr="009826B6">
        <w:rPr>
          <w:rStyle w:val="cf01"/>
          <w:rFonts w:ascii="Arial" w:hAnsi="Arial" w:cs="Arial"/>
          <w:sz w:val="22"/>
          <w:szCs w:val="22"/>
          <w:lang w:val="lt-LT"/>
        </w:rPr>
        <w:t xml:space="preserve"> papunktį </w:t>
      </w:r>
      <w:r w:rsidR="001649ED" w:rsidRPr="009826B6">
        <w:rPr>
          <w:rFonts w:ascii="Arial" w:hAnsi="Arial" w:cs="Arial"/>
          <w:sz w:val="22"/>
          <w:szCs w:val="22"/>
          <w:lang w:val="lt-LT"/>
        </w:rPr>
        <w:t xml:space="preserve">ir </w:t>
      </w:r>
      <w:r w:rsidR="00A30568" w:rsidRPr="009826B6">
        <w:rPr>
          <w:rFonts w:ascii="Arial" w:hAnsi="Arial" w:cs="Arial"/>
          <w:b/>
          <w:bCs/>
          <w:sz w:val="22"/>
          <w:szCs w:val="22"/>
          <w:lang w:val="lt-LT"/>
        </w:rPr>
        <w:t xml:space="preserve">UAB </w:t>
      </w:r>
      <w:r w:rsidR="003C2F7D" w:rsidRPr="009826B6">
        <w:rPr>
          <w:rFonts w:ascii="Arial" w:hAnsi="Arial" w:cs="Arial"/>
          <w:b/>
          <w:bCs/>
          <w:sz w:val="22"/>
          <w:szCs w:val="22"/>
          <w:lang w:val="lt-LT"/>
        </w:rPr>
        <w:t>_________________________________</w:t>
      </w:r>
      <w:r w:rsidR="00A30568" w:rsidRPr="009826B6">
        <w:rPr>
          <w:rFonts w:ascii="Arial" w:hAnsi="Arial" w:cs="Arial"/>
          <w:sz w:val="22"/>
          <w:szCs w:val="22"/>
          <w:lang w:val="lt-LT"/>
        </w:rPr>
        <w:t xml:space="preserve"> (</w:t>
      </w:r>
      <w:r w:rsidR="00A30568" w:rsidRPr="009826B6">
        <w:rPr>
          <w:rFonts w:ascii="Arial" w:hAnsi="Arial" w:cs="Arial"/>
          <w:color w:val="000000"/>
          <w:sz w:val="22"/>
          <w:szCs w:val="22"/>
          <w:lang w:val="lt-LT"/>
        </w:rPr>
        <w:t xml:space="preserve">toliau – </w:t>
      </w:r>
      <w:r w:rsidR="00A30568" w:rsidRPr="009826B6">
        <w:rPr>
          <w:rFonts w:ascii="Arial" w:hAnsi="Arial" w:cs="Arial"/>
          <w:b/>
          <w:color w:val="000000"/>
          <w:sz w:val="22"/>
          <w:szCs w:val="22"/>
          <w:lang w:val="lt-LT"/>
        </w:rPr>
        <w:t>Pirkėjas</w:t>
      </w:r>
      <w:r w:rsidR="00A30568" w:rsidRPr="009826B6">
        <w:rPr>
          <w:rFonts w:ascii="Arial" w:hAnsi="Arial" w:cs="Arial"/>
          <w:color w:val="000000"/>
          <w:sz w:val="22"/>
          <w:szCs w:val="22"/>
          <w:lang w:val="lt-LT"/>
        </w:rPr>
        <w:t>)</w:t>
      </w:r>
      <w:r w:rsidR="001649ED" w:rsidRPr="009826B6">
        <w:rPr>
          <w:rFonts w:ascii="Arial" w:hAnsi="Arial" w:cs="Arial"/>
          <w:color w:val="000000"/>
          <w:sz w:val="22"/>
          <w:szCs w:val="22"/>
          <w:lang w:val="lt-LT"/>
        </w:rPr>
        <w:t xml:space="preserve">, toliau atskirai vadinami </w:t>
      </w:r>
      <w:r w:rsidR="001649ED" w:rsidRPr="009826B6">
        <w:rPr>
          <w:rFonts w:ascii="Arial" w:hAnsi="Arial" w:cs="Arial"/>
          <w:b/>
          <w:color w:val="000000"/>
          <w:sz w:val="22"/>
          <w:szCs w:val="22"/>
          <w:lang w:val="lt-LT"/>
        </w:rPr>
        <w:t>Šalimi</w:t>
      </w:r>
      <w:r w:rsidR="001649ED" w:rsidRPr="009826B6">
        <w:rPr>
          <w:rFonts w:ascii="Arial" w:hAnsi="Arial" w:cs="Arial"/>
          <w:color w:val="000000"/>
          <w:sz w:val="22"/>
          <w:szCs w:val="22"/>
          <w:lang w:val="lt-LT"/>
        </w:rPr>
        <w:t>, o abu kartu –</w:t>
      </w:r>
      <w:r w:rsidR="001649ED" w:rsidRPr="009826B6">
        <w:rPr>
          <w:rFonts w:ascii="Arial" w:hAnsi="Arial" w:cs="Arial"/>
          <w:b/>
          <w:color w:val="000000"/>
          <w:sz w:val="22"/>
          <w:szCs w:val="22"/>
          <w:lang w:val="lt-LT"/>
        </w:rPr>
        <w:t xml:space="preserve"> Šalimis</w:t>
      </w:r>
      <w:r w:rsidR="001649ED" w:rsidRPr="009826B6">
        <w:rPr>
          <w:rFonts w:ascii="Arial" w:hAnsi="Arial" w:cs="Arial"/>
          <w:color w:val="000000"/>
          <w:sz w:val="22"/>
          <w:szCs w:val="22"/>
          <w:lang w:val="lt-LT"/>
        </w:rPr>
        <w:t xml:space="preserve">, sudarė šią </w:t>
      </w:r>
      <w:r w:rsidR="00161275" w:rsidRPr="009826B6">
        <w:rPr>
          <w:rFonts w:ascii="Arial" w:hAnsi="Arial" w:cs="Arial"/>
          <w:color w:val="000000"/>
          <w:sz w:val="22"/>
          <w:szCs w:val="22"/>
          <w:lang w:val="lt-LT"/>
        </w:rPr>
        <w:t>nebenaudojam</w:t>
      </w:r>
      <w:r w:rsidR="00584084" w:rsidRPr="009826B6">
        <w:rPr>
          <w:rFonts w:ascii="Arial" w:hAnsi="Arial" w:cs="Arial"/>
          <w:color w:val="000000"/>
          <w:sz w:val="22"/>
          <w:szCs w:val="22"/>
          <w:lang w:val="lt-LT"/>
        </w:rPr>
        <w:t>os</w:t>
      </w:r>
      <w:r w:rsidR="00161275" w:rsidRPr="009826B6">
        <w:rPr>
          <w:rFonts w:ascii="Arial" w:hAnsi="Arial" w:cs="Arial"/>
          <w:color w:val="000000"/>
          <w:sz w:val="22"/>
          <w:szCs w:val="22"/>
          <w:lang w:val="lt-LT"/>
        </w:rPr>
        <w:t xml:space="preserve"> įrang</w:t>
      </w:r>
      <w:r w:rsidR="00584084" w:rsidRPr="009826B6">
        <w:rPr>
          <w:rFonts w:ascii="Arial" w:hAnsi="Arial" w:cs="Arial"/>
          <w:color w:val="000000"/>
          <w:sz w:val="22"/>
          <w:szCs w:val="22"/>
          <w:lang w:val="lt-LT"/>
        </w:rPr>
        <w:t>os</w:t>
      </w:r>
      <w:r w:rsidR="00161275" w:rsidRPr="009826B6">
        <w:rPr>
          <w:rFonts w:ascii="Arial" w:hAnsi="Arial" w:cs="Arial"/>
          <w:color w:val="000000"/>
          <w:sz w:val="22"/>
          <w:szCs w:val="22"/>
          <w:lang w:val="lt-LT"/>
        </w:rPr>
        <w:t xml:space="preserve"> (elektros ir elektroninė</w:t>
      </w:r>
      <w:r w:rsidR="00584084" w:rsidRPr="009826B6">
        <w:rPr>
          <w:rFonts w:ascii="Arial" w:hAnsi="Arial" w:cs="Arial"/>
          <w:color w:val="000000"/>
          <w:sz w:val="22"/>
          <w:szCs w:val="22"/>
          <w:lang w:val="lt-LT"/>
        </w:rPr>
        <w:t>s</w:t>
      </w:r>
      <w:r w:rsidR="00161275" w:rsidRPr="009826B6">
        <w:rPr>
          <w:rFonts w:ascii="Arial" w:hAnsi="Arial" w:cs="Arial"/>
          <w:color w:val="000000"/>
          <w:sz w:val="22"/>
          <w:szCs w:val="22"/>
          <w:lang w:val="lt-LT"/>
        </w:rPr>
        <w:t>)</w:t>
      </w:r>
      <w:r w:rsidR="001649ED" w:rsidRPr="009826B6">
        <w:rPr>
          <w:rFonts w:ascii="Arial" w:hAnsi="Arial" w:cs="Arial"/>
          <w:color w:val="000000"/>
          <w:sz w:val="22"/>
          <w:szCs w:val="22"/>
          <w:lang w:val="lt-LT"/>
        </w:rPr>
        <w:t xml:space="preserve"> pirkimo</w:t>
      </w:r>
      <w:r w:rsidR="001649ED" w:rsidRPr="007129AA">
        <w:rPr>
          <w:rFonts w:ascii="Arial" w:hAnsi="Arial" w:cs="Arial"/>
          <w:bCs/>
          <w:sz w:val="22"/>
          <w:szCs w:val="22"/>
          <w:lang w:val="lt-LT"/>
        </w:rPr>
        <w:t>–</w:t>
      </w:r>
      <w:r w:rsidR="001649ED" w:rsidRPr="009826B6">
        <w:rPr>
          <w:rFonts w:ascii="Arial" w:hAnsi="Arial" w:cs="Arial"/>
          <w:color w:val="000000"/>
          <w:sz w:val="22"/>
          <w:szCs w:val="22"/>
          <w:lang w:val="lt-LT"/>
        </w:rPr>
        <w:t xml:space="preserve">pardavimo sutartį (toliau – </w:t>
      </w:r>
      <w:r w:rsidR="001649ED" w:rsidRPr="009826B6">
        <w:rPr>
          <w:rFonts w:ascii="Arial" w:hAnsi="Arial" w:cs="Arial"/>
          <w:b/>
          <w:color w:val="000000"/>
          <w:sz w:val="22"/>
          <w:szCs w:val="22"/>
          <w:lang w:val="lt-LT"/>
        </w:rPr>
        <w:t>Sutartis</w:t>
      </w:r>
      <w:r w:rsidR="001649ED" w:rsidRPr="009826B6">
        <w:rPr>
          <w:rFonts w:ascii="Arial" w:hAnsi="Arial" w:cs="Arial"/>
          <w:color w:val="000000"/>
          <w:sz w:val="22"/>
          <w:szCs w:val="22"/>
          <w:lang w:val="lt-LT"/>
        </w:rPr>
        <w:t xml:space="preserve">). </w:t>
      </w:r>
    </w:p>
    <w:p w14:paraId="3DA2A764" w14:textId="7F698203" w:rsidR="00636E73" w:rsidRPr="009826B6" w:rsidRDefault="00306216" w:rsidP="00306216">
      <w:pPr>
        <w:pStyle w:val="Antrat9"/>
        <w:spacing w:before="120"/>
        <w:rPr>
          <w:rFonts w:ascii="Arial" w:hAnsi="Arial" w:cs="Arial"/>
          <w:sz w:val="22"/>
          <w:szCs w:val="22"/>
        </w:rPr>
      </w:pPr>
      <w:r w:rsidRPr="009826B6">
        <w:rPr>
          <w:rFonts w:ascii="Arial" w:hAnsi="Arial" w:cs="Arial"/>
          <w:sz w:val="22"/>
          <w:szCs w:val="22"/>
        </w:rPr>
        <w:t xml:space="preserve">I. </w:t>
      </w:r>
      <w:r w:rsidR="00636E73" w:rsidRPr="009826B6">
        <w:rPr>
          <w:rFonts w:ascii="Arial" w:hAnsi="Arial" w:cs="Arial"/>
          <w:sz w:val="22"/>
          <w:szCs w:val="22"/>
        </w:rPr>
        <w:t>SUTARTIES DALYKAS</w:t>
      </w:r>
    </w:p>
    <w:p w14:paraId="23FC7BD9" w14:textId="77777777" w:rsidR="00636E73" w:rsidRPr="009826B6" w:rsidRDefault="00636E73" w:rsidP="00636E73">
      <w:pPr>
        <w:rPr>
          <w:rFonts w:ascii="Arial" w:hAnsi="Arial" w:cs="Arial"/>
          <w:sz w:val="22"/>
          <w:szCs w:val="22"/>
          <w:lang w:val="lt-LT"/>
        </w:rPr>
      </w:pPr>
    </w:p>
    <w:p w14:paraId="2828097A" w14:textId="77777777" w:rsidR="00636E73" w:rsidRPr="009826B6" w:rsidRDefault="00636E73" w:rsidP="00636E73">
      <w:pPr>
        <w:ind w:firstLine="482"/>
        <w:jc w:val="both"/>
        <w:rPr>
          <w:rFonts w:ascii="Arial" w:hAnsi="Arial" w:cs="Arial"/>
          <w:sz w:val="22"/>
          <w:szCs w:val="22"/>
          <w:lang w:val="lt-LT"/>
        </w:rPr>
      </w:pPr>
      <w:r w:rsidRPr="009826B6">
        <w:rPr>
          <w:rFonts w:ascii="Arial" w:hAnsi="Arial" w:cs="Arial"/>
          <w:sz w:val="22"/>
          <w:szCs w:val="22"/>
          <w:lang w:val="lt-LT"/>
        </w:rPr>
        <w:t xml:space="preserve">1. Šios Sutarties dalykas – Sutarties 3.1 punkte išvardytų prekių (toliau – </w:t>
      </w:r>
      <w:r w:rsidRPr="009826B6">
        <w:rPr>
          <w:rFonts w:ascii="Arial" w:hAnsi="Arial" w:cs="Arial"/>
          <w:b/>
          <w:bCs/>
          <w:sz w:val="22"/>
          <w:szCs w:val="22"/>
          <w:lang w:val="lt-LT"/>
        </w:rPr>
        <w:t>Prekės</w:t>
      </w:r>
      <w:r w:rsidRPr="009826B6">
        <w:rPr>
          <w:rFonts w:ascii="Arial" w:hAnsi="Arial" w:cs="Arial"/>
          <w:sz w:val="22"/>
          <w:szCs w:val="22"/>
          <w:lang w:val="lt-LT"/>
        </w:rPr>
        <w:t>) pirkimas</w:t>
      </w:r>
      <w:r w:rsidRPr="007129AA">
        <w:rPr>
          <w:rFonts w:ascii="Arial" w:hAnsi="Arial" w:cs="Arial"/>
          <w:bCs/>
          <w:sz w:val="22"/>
          <w:szCs w:val="22"/>
          <w:lang w:val="lt-LT"/>
        </w:rPr>
        <w:t>–</w:t>
      </w:r>
      <w:r w:rsidRPr="009826B6">
        <w:rPr>
          <w:rFonts w:ascii="Arial" w:hAnsi="Arial" w:cs="Arial"/>
          <w:sz w:val="22"/>
          <w:szCs w:val="22"/>
          <w:lang w:val="lt-LT"/>
        </w:rPr>
        <w:t>pardavimas.</w:t>
      </w:r>
    </w:p>
    <w:p w14:paraId="5F4C1B0B" w14:textId="77777777" w:rsidR="00636E73" w:rsidRPr="009826B6" w:rsidRDefault="00636E73" w:rsidP="00306216">
      <w:pPr>
        <w:pStyle w:val="Antrat9"/>
        <w:spacing w:before="120"/>
        <w:ind w:firstLine="448"/>
        <w:rPr>
          <w:rFonts w:ascii="Arial" w:hAnsi="Arial" w:cs="Arial"/>
          <w:sz w:val="22"/>
          <w:szCs w:val="22"/>
        </w:rPr>
      </w:pPr>
      <w:r w:rsidRPr="009826B6">
        <w:rPr>
          <w:rFonts w:ascii="Arial" w:hAnsi="Arial" w:cs="Arial"/>
          <w:sz w:val="22"/>
          <w:szCs w:val="22"/>
        </w:rPr>
        <w:t>II. ŠALIŲ ĮSIPAREIGOJIMAI</w:t>
      </w:r>
    </w:p>
    <w:p w14:paraId="05B6549C" w14:textId="77777777" w:rsidR="00636E73" w:rsidRPr="009826B6" w:rsidRDefault="00636E73" w:rsidP="00636E73">
      <w:pPr>
        <w:rPr>
          <w:rFonts w:ascii="Arial" w:hAnsi="Arial" w:cs="Arial"/>
          <w:sz w:val="22"/>
          <w:szCs w:val="22"/>
          <w:lang w:val="lt-LT"/>
        </w:rPr>
      </w:pPr>
    </w:p>
    <w:p w14:paraId="3ED88F75" w14:textId="602EDDC6" w:rsidR="00636E73" w:rsidRPr="009826B6" w:rsidRDefault="00636E73" w:rsidP="00636E73">
      <w:pPr>
        <w:tabs>
          <w:tab w:val="num" w:pos="720"/>
        </w:tabs>
        <w:ind w:firstLine="450"/>
        <w:jc w:val="both"/>
        <w:rPr>
          <w:rFonts w:ascii="Arial" w:hAnsi="Arial" w:cs="Arial"/>
          <w:sz w:val="22"/>
          <w:szCs w:val="22"/>
          <w:lang w:val="lt-LT"/>
        </w:rPr>
      </w:pPr>
      <w:r w:rsidRPr="009826B6">
        <w:rPr>
          <w:rFonts w:ascii="Arial" w:hAnsi="Arial" w:cs="Arial"/>
          <w:color w:val="000000"/>
          <w:sz w:val="22"/>
          <w:szCs w:val="22"/>
          <w:lang w:val="lt-LT"/>
        </w:rPr>
        <w:t>2.</w:t>
      </w:r>
      <w:r w:rsidRPr="009826B6">
        <w:rPr>
          <w:rFonts w:ascii="Arial" w:hAnsi="Arial" w:cs="Arial"/>
          <w:sz w:val="22"/>
          <w:szCs w:val="22"/>
          <w:lang w:val="lt-LT"/>
        </w:rPr>
        <w:t xml:space="preserve"> Pardavėjas įsipareigoja parduoti, o Pirkėjas – nupirkti Sutarties 3.1 punkte išvardytas Prekes nurodytomis kainomis.</w:t>
      </w:r>
    </w:p>
    <w:p w14:paraId="60AA1564" w14:textId="77777777" w:rsidR="00636E73" w:rsidRPr="009826B6" w:rsidRDefault="00636E73" w:rsidP="00306216">
      <w:pPr>
        <w:pStyle w:val="Antrat8"/>
        <w:spacing w:before="120"/>
        <w:ind w:right="0" w:firstLine="482"/>
        <w:rPr>
          <w:rFonts w:ascii="Arial" w:hAnsi="Arial" w:cs="Arial"/>
          <w:spacing w:val="0"/>
          <w:sz w:val="22"/>
          <w:szCs w:val="22"/>
        </w:rPr>
      </w:pPr>
      <w:r w:rsidRPr="009826B6">
        <w:rPr>
          <w:rFonts w:ascii="Arial" w:hAnsi="Arial" w:cs="Arial"/>
          <w:spacing w:val="0"/>
          <w:sz w:val="22"/>
          <w:szCs w:val="22"/>
        </w:rPr>
        <w:t>III. SUTARTIES KAINA</w:t>
      </w:r>
    </w:p>
    <w:p w14:paraId="78038CD1" w14:textId="77777777" w:rsidR="00636E73" w:rsidRPr="009826B6" w:rsidRDefault="00636E73" w:rsidP="00636E73">
      <w:pPr>
        <w:rPr>
          <w:rFonts w:ascii="Arial" w:hAnsi="Arial" w:cs="Arial"/>
          <w:sz w:val="22"/>
          <w:szCs w:val="22"/>
          <w:lang w:val="lt-LT"/>
        </w:rPr>
      </w:pPr>
    </w:p>
    <w:p w14:paraId="3B3E38EB" w14:textId="133AFB23" w:rsidR="00636E73" w:rsidRPr="009826B6" w:rsidRDefault="00636E73" w:rsidP="00636E73">
      <w:pPr>
        <w:pStyle w:val="Antrat8"/>
        <w:spacing w:before="0"/>
        <w:ind w:right="0" w:firstLine="480"/>
        <w:jc w:val="both"/>
        <w:rPr>
          <w:rFonts w:ascii="Arial" w:hAnsi="Arial" w:cs="Arial"/>
          <w:b w:val="0"/>
          <w:spacing w:val="0"/>
          <w:sz w:val="22"/>
          <w:szCs w:val="22"/>
        </w:rPr>
      </w:pPr>
      <w:r w:rsidRPr="009826B6">
        <w:rPr>
          <w:rFonts w:ascii="Arial" w:hAnsi="Arial" w:cs="Arial"/>
          <w:b w:val="0"/>
          <w:spacing w:val="0"/>
          <w:sz w:val="22"/>
          <w:szCs w:val="22"/>
        </w:rPr>
        <w:t>3.1 Parduodamo turto pavadinimas, kiekis, 1 (vienos) tonos kaina bei</w:t>
      </w:r>
      <w:r w:rsidR="001649ED" w:rsidRPr="009826B6">
        <w:rPr>
          <w:rFonts w:ascii="Arial" w:hAnsi="Arial" w:cs="Arial"/>
          <w:b w:val="0"/>
          <w:spacing w:val="0"/>
          <w:sz w:val="22"/>
          <w:szCs w:val="22"/>
        </w:rPr>
        <w:t xml:space="preserve"> bendra Prekių</w:t>
      </w:r>
      <w:r w:rsidRPr="009826B6">
        <w:rPr>
          <w:rFonts w:ascii="Arial" w:hAnsi="Arial" w:cs="Arial"/>
          <w:b w:val="0"/>
          <w:spacing w:val="0"/>
          <w:sz w:val="22"/>
          <w:szCs w:val="22"/>
        </w:rPr>
        <w:t xml:space="preserve"> pardavimo suma: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701"/>
        <w:gridCol w:w="851"/>
        <w:gridCol w:w="850"/>
        <w:gridCol w:w="1559"/>
        <w:gridCol w:w="1418"/>
      </w:tblGrid>
      <w:tr w:rsidR="00DD2788" w:rsidRPr="009826B6" w14:paraId="709D0DC2" w14:textId="77777777" w:rsidTr="005F7C88">
        <w:trPr>
          <w:trHeight w:val="657"/>
          <w:tblHeader/>
        </w:trPr>
        <w:tc>
          <w:tcPr>
            <w:tcW w:w="562" w:type="dxa"/>
            <w:vAlign w:val="center"/>
          </w:tcPr>
          <w:p w14:paraId="2DE8BDDA"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Eil. Nr.</w:t>
            </w:r>
          </w:p>
        </w:tc>
        <w:tc>
          <w:tcPr>
            <w:tcW w:w="2410" w:type="dxa"/>
            <w:vAlign w:val="center"/>
          </w:tcPr>
          <w:p w14:paraId="54C820D9" w14:textId="78BF30B2"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P</w:t>
            </w:r>
            <w:r w:rsidR="000825C6" w:rsidRPr="000825C6">
              <w:rPr>
                <w:rFonts w:ascii="Arial" w:hAnsi="Arial" w:cs="Arial"/>
                <w:sz w:val="22"/>
                <w:szCs w:val="22"/>
                <w:lang w:val="lt-LT"/>
              </w:rPr>
              <w:t>arduodamo turto</w:t>
            </w:r>
            <w:r w:rsidRPr="000825C6">
              <w:rPr>
                <w:rFonts w:ascii="Arial" w:hAnsi="Arial" w:cs="Arial"/>
                <w:sz w:val="22"/>
                <w:szCs w:val="22"/>
                <w:lang w:val="lt-LT"/>
              </w:rPr>
              <w:t xml:space="preserve"> pavadinimas</w:t>
            </w:r>
          </w:p>
        </w:tc>
        <w:tc>
          <w:tcPr>
            <w:tcW w:w="1701" w:type="dxa"/>
            <w:vAlign w:val="center"/>
          </w:tcPr>
          <w:p w14:paraId="1CA0F7B5" w14:textId="3650E82C" w:rsidR="00DD2788" w:rsidRPr="000825C6" w:rsidRDefault="000825C6" w:rsidP="005F7C88">
            <w:pPr>
              <w:spacing w:line="264" w:lineRule="auto"/>
              <w:jc w:val="center"/>
              <w:rPr>
                <w:rFonts w:ascii="Arial" w:hAnsi="Arial" w:cs="Arial"/>
                <w:sz w:val="22"/>
                <w:szCs w:val="22"/>
                <w:lang w:val="lt-LT"/>
              </w:rPr>
            </w:pPr>
            <w:r w:rsidRPr="000825C6">
              <w:rPr>
                <w:rFonts w:ascii="Arial" w:hAnsi="Arial" w:cs="Arial"/>
                <w:sz w:val="22"/>
                <w:szCs w:val="22"/>
                <w:lang w:val="lt-LT"/>
              </w:rPr>
              <w:t>Nomenklatūrinis Nr.</w:t>
            </w:r>
          </w:p>
        </w:tc>
        <w:tc>
          <w:tcPr>
            <w:tcW w:w="851" w:type="dxa"/>
            <w:vAlign w:val="center"/>
          </w:tcPr>
          <w:p w14:paraId="664B8A2E"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Mato vnt.</w:t>
            </w:r>
          </w:p>
        </w:tc>
        <w:tc>
          <w:tcPr>
            <w:tcW w:w="850" w:type="dxa"/>
            <w:vAlign w:val="center"/>
          </w:tcPr>
          <w:p w14:paraId="7B010616" w14:textId="77777777" w:rsidR="00DD2788" w:rsidRPr="000825C6" w:rsidRDefault="00DD2788" w:rsidP="005F7C88">
            <w:pPr>
              <w:tabs>
                <w:tab w:val="center" w:pos="4986"/>
                <w:tab w:val="right" w:pos="9972"/>
              </w:tabs>
              <w:spacing w:line="264" w:lineRule="auto"/>
              <w:jc w:val="center"/>
              <w:rPr>
                <w:rFonts w:ascii="Arial" w:hAnsi="Arial" w:cs="Arial"/>
                <w:sz w:val="22"/>
                <w:szCs w:val="22"/>
                <w:lang w:val="lt-LT" w:eastAsia="x-none"/>
              </w:rPr>
            </w:pPr>
            <w:r w:rsidRPr="000825C6">
              <w:rPr>
                <w:rFonts w:ascii="Arial" w:hAnsi="Arial" w:cs="Arial"/>
                <w:sz w:val="22"/>
                <w:szCs w:val="22"/>
                <w:lang w:val="lt-LT" w:eastAsia="x-none"/>
              </w:rPr>
              <w:t>Kiekis</w:t>
            </w:r>
          </w:p>
        </w:tc>
        <w:tc>
          <w:tcPr>
            <w:tcW w:w="1559" w:type="dxa"/>
            <w:vAlign w:val="center"/>
          </w:tcPr>
          <w:p w14:paraId="71537219" w14:textId="77777777" w:rsidR="00DD2788" w:rsidRPr="000825C6" w:rsidRDefault="00DD2788" w:rsidP="005F7C88">
            <w:pPr>
              <w:spacing w:line="264" w:lineRule="auto"/>
              <w:ind w:left="-108"/>
              <w:jc w:val="center"/>
              <w:rPr>
                <w:rFonts w:ascii="Arial" w:hAnsi="Arial" w:cs="Arial"/>
                <w:sz w:val="22"/>
                <w:szCs w:val="22"/>
                <w:lang w:val="lt-LT"/>
              </w:rPr>
            </w:pPr>
            <w:r w:rsidRPr="000825C6">
              <w:rPr>
                <w:rFonts w:ascii="Arial" w:hAnsi="Arial" w:cs="Arial"/>
                <w:sz w:val="22"/>
                <w:szCs w:val="22"/>
                <w:lang w:val="lt-LT"/>
              </w:rPr>
              <w:t xml:space="preserve">Vienos tonos kaina, </w:t>
            </w:r>
          </w:p>
          <w:p w14:paraId="294D2FE1"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EUR (be PVM)</w:t>
            </w:r>
          </w:p>
        </w:tc>
        <w:tc>
          <w:tcPr>
            <w:tcW w:w="1418" w:type="dxa"/>
            <w:vAlign w:val="center"/>
          </w:tcPr>
          <w:p w14:paraId="11329BE4"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Bendra suma,</w:t>
            </w:r>
          </w:p>
          <w:p w14:paraId="5D932270" w14:textId="77777777" w:rsidR="00DD2788" w:rsidRPr="009826B6" w:rsidRDefault="00DD2788" w:rsidP="005F7C88">
            <w:pPr>
              <w:spacing w:line="264" w:lineRule="auto"/>
              <w:jc w:val="center"/>
              <w:rPr>
                <w:rFonts w:ascii="Arial" w:hAnsi="Arial" w:cs="Arial"/>
                <w:b/>
                <w:bCs/>
                <w:sz w:val="22"/>
                <w:szCs w:val="22"/>
                <w:lang w:val="lt-LT"/>
              </w:rPr>
            </w:pPr>
            <w:r w:rsidRPr="000825C6">
              <w:rPr>
                <w:rFonts w:ascii="Arial" w:hAnsi="Arial" w:cs="Arial"/>
                <w:sz w:val="22"/>
                <w:szCs w:val="22"/>
                <w:lang w:val="lt-LT"/>
              </w:rPr>
              <w:t>EUR (be PVM)</w:t>
            </w:r>
          </w:p>
        </w:tc>
      </w:tr>
      <w:tr w:rsidR="00DD2788" w:rsidRPr="009826B6" w14:paraId="3D3CF2D4" w14:textId="77777777" w:rsidTr="005F7C88">
        <w:trPr>
          <w:trHeight w:val="260"/>
        </w:trPr>
        <w:tc>
          <w:tcPr>
            <w:tcW w:w="562" w:type="dxa"/>
            <w:vAlign w:val="center"/>
          </w:tcPr>
          <w:p w14:paraId="5425BAF8" w14:textId="77777777" w:rsidR="00DD2788" w:rsidRPr="000825C6" w:rsidRDefault="00DD2788" w:rsidP="005F7C88">
            <w:pPr>
              <w:spacing w:line="264" w:lineRule="auto"/>
              <w:ind w:right="-250"/>
              <w:rPr>
                <w:rFonts w:ascii="Arial" w:hAnsi="Arial" w:cs="Arial"/>
                <w:sz w:val="22"/>
                <w:szCs w:val="22"/>
                <w:lang w:val="lt-LT"/>
              </w:rPr>
            </w:pPr>
            <w:r w:rsidRPr="000825C6">
              <w:rPr>
                <w:rFonts w:ascii="Arial" w:hAnsi="Arial" w:cs="Arial"/>
                <w:sz w:val="22"/>
                <w:szCs w:val="22"/>
                <w:lang w:val="lt-LT"/>
              </w:rPr>
              <w:t>1.</w:t>
            </w:r>
          </w:p>
        </w:tc>
        <w:tc>
          <w:tcPr>
            <w:tcW w:w="2410" w:type="dxa"/>
            <w:vAlign w:val="center"/>
          </w:tcPr>
          <w:p w14:paraId="4682A0B9" w14:textId="28278253"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Nebenaudojama įranga (elektros ir elektroninė)</w:t>
            </w:r>
          </w:p>
        </w:tc>
        <w:tc>
          <w:tcPr>
            <w:tcW w:w="1701" w:type="dxa"/>
            <w:vAlign w:val="center"/>
          </w:tcPr>
          <w:p w14:paraId="1C5CB0E0"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31210-0136</w:t>
            </w:r>
          </w:p>
        </w:tc>
        <w:tc>
          <w:tcPr>
            <w:tcW w:w="851" w:type="dxa"/>
            <w:vAlign w:val="center"/>
          </w:tcPr>
          <w:p w14:paraId="2AFA48C9"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t</w:t>
            </w:r>
          </w:p>
        </w:tc>
        <w:tc>
          <w:tcPr>
            <w:tcW w:w="850" w:type="dxa"/>
            <w:vAlign w:val="center"/>
          </w:tcPr>
          <w:p w14:paraId="5EC6FE77" w14:textId="67F32D61" w:rsidR="00DD2788" w:rsidRPr="000825C6" w:rsidRDefault="00CA3534" w:rsidP="005F7C88">
            <w:pPr>
              <w:spacing w:line="264" w:lineRule="auto"/>
              <w:jc w:val="center"/>
              <w:rPr>
                <w:rFonts w:ascii="Arial" w:hAnsi="Arial" w:cs="Arial"/>
                <w:sz w:val="22"/>
                <w:szCs w:val="22"/>
                <w:lang w:val="lt-LT"/>
              </w:rPr>
            </w:pPr>
            <w:r>
              <w:rPr>
                <w:rFonts w:ascii="Arial" w:hAnsi="Arial" w:cs="Arial"/>
                <w:sz w:val="22"/>
                <w:szCs w:val="22"/>
                <w:lang w:val="lt-LT"/>
              </w:rPr>
              <w:t>40</w:t>
            </w:r>
          </w:p>
        </w:tc>
        <w:tc>
          <w:tcPr>
            <w:tcW w:w="1559" w:type="dxa"/>
            <w:vAlign w:val="center"/>
          </w:tcPr>
          <w:p w14:paraId="131D04F5" w14:textId="77777777" w:rsidR="00DD2788" w:rsidRPr="000825C6" w:rsidRDefault="00DD2788" w:rsidP="005F7C88">
            <w:pPr>
              <w:spacing w:line="264" w:lineRule="auto"/>
              <w:jc w:val="center"/>
              <w:rPr>
                <w:rFonts w:ascii="Arial" w:hAnsi="Arial" w:cs="Arial"/>
                <w:sz w:val="22"/>
                <w:szCs w:val="22"/>
                <w:lang w:val="lt-LT"/>
              </w:rPr>
            </w:pPr>
            <w:r w:rsidRPr="000825C6">
              <w:rPr>
                <w:rFonts w:ascii="Arial" w:hAnsi="Arial" w:cs="Arial"/>
                <w:sz w:val="22"/>
                <w:szCs w:val="22"/>
                <w:lang w:val="lt-LT"/>
              </w:rPr>
              <w:t>_____</w:t>
            </w:r>
          </w:p>
        </w:tc>
        <w:tc>
          <w:tcPr>
            <w:tcW w:w="1418" w:type="dxa"/>
            <w:vAlign w:val="center"/>
          </w:tcPr>
          <w:p w14:paraId="5B53E9CB" w14:textId="77777777" w:rsidR="00DD2788" w:rsidRPr="009826B6" w:rsidRDefault="00DD2788" w:rsidP="005F7C88">
            <w:pPr>
              <w:spacing w:line="264" w:lineRule="auto"/>
              <w:jc w:val="center"/>
              <w:rPr>
                <w:rFonts w:ascii="Arial" w:hAnsi="Arial" w:cs="Arial"/>
                <w:sz w:val="22"/>
                <w:szCs w:val="22"/>
                <w:lang w:val="lt-LT"/>
              </w:rPr>
            </w:pPr>
            <w:r w:rsidRPr="009826B6">
              <w:rPr>
                <w:rFonts w:ascii="Arial" w:hAnsi="Arial" w:cs="Arial"/>
                <w:sz w:val="22"/>
                <w:szCs w:val="22"/>
                <w:lang w:val="lt-LT"/>
              </w:rPr>
              <w:t>____</w:t>
            </w:r>
          </w:p>
        </w:tc>
      </w:tr>
      <w:tr w:rsidR="00DD2788" w:rsidRPr="009826B6" w14:paraId="6C0F76D5" w14:textId="77777777" w:rsidTr="005F7C88">
        <w:trPr>
          <w:trHeight w:val="268"/>
        </w:trPr>
        <w:tc>
          <w:tcPr>
            <w:tcW w:w="7933" w:type="dxa"/>
            <w:gridSpan w:val="6"/>
            <w:vAlign w:val="center"/>
          </w:tcPr>
          <w:p w14:paraId="663C7FF0" w14:textId="77777777" w:rsidR="00DD2788" w:rsidRPr="000825C6" w:rsidRDefault="00DD2788" w:rsidP="005F7C88">
            <w:pPr>
              <w:spacing w:line="264" w:lineRule="auto"/>
              <w:jc w:val="right"/>
              <w:rPr>
                <w:rFonts w:ascii="Arial" w:hAnsi="Arial" w:cs="Arial"/>
                <w:sz w:val="22"/>
                <w:szCs w:val="22"/>
                <w:lang w:val="lt-LT"/>
              </w:rPr>
            </w:pPr>
            <w:r w:rsidRPr="000825C6">
              <w:rPr>
                <w:rFonts w:ascii="Arial" w:hAnsi="Arial" w:cs="Arial"/>
                <w:sz w:val="22"/>
                <w:szCs w:val="22"/>
                <w:lang w:val="lt-LT"/>
              </w:rPr>
              <w:t>VISO:</w:t>
            </w:r>
          </w:p>
        </w:tc>
        <w:tc>
          <w:tcPr>
            <w:tcW w:w="1418" w:type="dxa"/>
            <w:vAlign w:val="center"/>
          </w:tcPr>
          <w:p w14:paraId="3A04FA9F" w14:textId="77777777" w:rsidR="00DD2788" w:rsidRPr="009826B6" w:rsidRDefault="00DD2788" w:rsidP="005F7C88">
            <w:pPr>
              <w:spacing w:line="264" w:lineRule="auto"/>
              <w:jc w:val="center"/>
              <w:rPr>
                <w:rFonts w:ascii="Arial" w:hAnsi="Arial" w:cs="Arial"/>
                <w:sz w:val="22"/>
                <w:szCs w:val="22"/>
                <w:lang w:val="lt-LT"/>
              </w:rPr>
            </w:pPr>
            <w:r w:rsidRPr="009826B6">
              <w:rPr>
                <w:rFonts w:ascii="Arial" w:hAnsi="Arial" w:cs="Arial"/>
                <w:sz w:val="22"/>
                <w:szCs w:val="22"/>
                <w:lang w:val="lt-LT"/>
              </w:rPr>
              <w:t>______</w:t>
            </w:r>
          </w:p>
        </w:tc>
      </w:tr>
    </w:tbl>
    <w:p w14:paraId="37E5C0F5" w14:textId="3A60D097" w:rsidR="00636E73" w:rsidRPr="009826B6" w:rsidRDefault="00636E73" w:rsidP="00636E73">
      <w:pPr>
        <w:ind w:firstLine="567"/>
        <w:jc w:val="both"/>
        <w:rPr>
          <w:rFonts w:ascii="Arial" w:hAnsi="Arial" w:cs="Arial"/>
          <w:sz w:val="22"/>
          <w:szCs w:val="22"/>
          <w:lang w:val="lt-LT"/>
        </w:rPr>
      </w:pPr>
      <w:r w:rsidRPr="009826B6">
        <w:rPr>
          <w:rFonts w:ascii="Arial" w:hAnsi="Arial" w:cs="Arial"/>
          <w:sz w:val="22"/>
          <w:szCs w:val="22"/>
          <w:lang w:val="lt-LT"/>
        </w:rPr>
        <w:t>3.2. Šios Sutarties 3.1 punkte nurodytos Prekių (1</w:t>
      </w:r>
      <w:r w:rsidR="001649ED" w:rsidRPr="009826B6">
        <w:rPr>
          <w:rFonts w:ascii="Arial" w:hAnsi="Arial" w:cs="Arial"/>
          <w:sz w:val="22"/>
          <w:szCs w:val="22"/>
          <w:lang w:val="lt-LT"/>
        </w:rPr>
        <w:t xml:space="preserve"> (vienos)</w:t>
      </w:r>
      <w:r w:rsidRPr="009826B6">
        <w:rPr>
          <w:rFonts w:ascii="Arial" w:hAnsi="Arial" w:cs="Arial"/>
          <w:sz w:val="22"/>
          <w:szCs w:val="22"/>
          <w:lang w:val="lt-LT"/>
        </w:rPr>
        <w:t xml:space="preserve"> t</w:t>
      </w:r>
      <w:r w:rsidR="001649ED" w:rsidRPr="009826B6">
        <w:rPr>
          <w:rFonts w:ascii="Arial" w:hAnsi="Arial" w:cs="Arial"/>
          <w:sz w:val="22"/>
          <w:szCs w:val="22"/>
          <w:lang w:val="lt-LT"/>
        </w:rPr>
        <w:t>onos ir bendra</w:t>
      </w:r>
      <w:r w:rsidRPr="009826B6">
        <w:rPr>
          <w:rFonts w:ascii="Arial" w:hAnsi="Arial" w:cs="Arial"/>
          <w:sz w:val="22"/>
          <w:szCs w:val="22"/>
          <w:lang w:val="lt-LT"/>
        </w:rPr>
        <w:t xml:space="preserve">) pardavimo kainos (be PVM) nustatytos, vadovaujantis Pirkėjo </w:t>
      </w:r>
      <w:r w:rsidRPr="009826B6">
        <w:rPr>
          <w:rFonts w:ascii="Arial" w:hAnsi="Arial" w:cs="Arial"/>
          <w:b/>
          <w:bCs/>
          <w:sz w:val="22"/>
          <w:szCs w:val="22"/>
          <w:lang w:val="lt-LT"/>
        </w:rPr>
        <w:t>202</w:t>
      </w:r>
      <w:r w:rsidR="009826B6">
        <w:rPr>
          <w:rFonts w:ascii="Arial" w:hAnsi="Arial" w:cs="Arial"/>
          <w:b/>
          <w:bCs/>
          <w:sz w:val="22"/>
          <w:szCs w:val="22"/>
          <w:lang w:val="lt-LT"/>
        </w:rPr>
        <w:t>5</w:t>
      </w:r>
      <w:r w:rsidRPr="009826B6">
        <w:rPr>
          <w:rFonts w:ascii="Arial" w:hAnsi="Arial" w:cs="Arial"/>
          <w:b/>
          <w:bCs/>
          <w:sz w:val="22"/>
          <w:szCs w:val="22"/>
          <w:lang w:val="lt-LT"/>
        </w:rPr>
        <w:t xml:space="preserve"> m. </w:t>
      </w:r>
      <w:r w:rsidR="00DD2788" w:rsidRPr="009826B6">
        <w:rPr>
          <w:rFonts w:ascii="Arial" w:hAnsi="Arial" w:cs="Arial"/>
          <w:b/>
          <w:bCs/>
          <w:sz w:val="22"/>
          <w:szCs w:val="22"/>
          <w:lang w:val="lt-LT"/>
        </w:rPr>
        <w:t>____________</w:t>
      </w:r>
      <w:r w:rsidRPr="009826B6">
        <w:rPr>
          <w:rFonts w:ascii="Arial" w:hAnsi="Arial" w:cs="Arial"/>
          <w:b/>
          <w:bCs/>
          <w:sz w:val="22"/>
          <w:szCs w:val="22"/>
          <w:lang w:val="lt-LT"/>
        </w:rPr>
        <w:t xml:space="preserve"> </w:t>
      </w:r>
      <w:r w:rsidR="00DD2788" w:rsidRPr="009826B6">
        <w:rPr>
          <w:rFonts w:ascii="Arial" w:hAnsi="Arial" w:cs="Arial"/>
          <w:b/>
          <w:bCs/>
          <w:sz w:val="22"/>
          <w:szCs w:val="22"/>
          <w:lang w:val="lt-LT"/>
        </w:rPr>
        <w:t>____</w:t>
      </w:r>
      <w:r w:rsidRPr="009826B6">
        <w:rPr>
          <w:rFonts w:ascii="Arial" w:hAnsi="Arial" w:cs="Arial"/>
          <w:b/>
          <w:bCs/>
          <w:sz w:val="22"/>
          <w:szCs w:val="22"/>
          <w:lang w:val="lt-LT"/>
        </w:rPr>
        <w:t> d.</w:t>
      </w:r>
      <w:r w:rsidRPr="009826B6">
        <w:rPr>
          <w:rFonts w:ascii="Arial" w:hAnsi="Arial" w:cs="Arial"/>
          <w:sz w:val="22"/>
          <w:szCs w:val="22"/>
          <w:lang w:val="lt-LT"/>
        </w:rPr>
        <w:t xml:space="preserve"> viešajame prekių aukcione </w:t>
      </w:r>
      <w:r w:rsidRPr="009826B6">
        <w:rPr>
          <w:rFonts w:ascii="Arial" w:hAnsi="Arial" w:cs="Arial"/>
          <w:b/>
          <w:bCs/>
          <w:sz w:val="22"/>
          <w:szCs w:val="22"/>
          <w:lang w:val="lt-LT"/>
        </w:rPr>
        <w:t xml:space="preserve">Nr. </w:t>
      </w:r>
      <w:r w:rsidR="00DD2788" w:rsidRPr="009826B6">
        <w:rPr>
          <w:rFonts w:ascii="Arial" w:hAnsi="Arial" w:cs="Arial"/>
          <w:b/>
          <w:bCs/>
          <w:sz w:val="22"/>
          <w:szCs w:val="22"/>
          <w:lang w:val="lt-LT"/>
        </w:rPr>
        <w:t>________________</w:t>
      </w:r>
      <w:r w:rsidRPr="009826B6">
        <w:rPr>
          <w:rFonts w:ascii="Arial" w:hAnsi="Arial" w:cs="Arial"/>
          <w:sz w:val="22"/>
          <w:szCs w:val="22"/>
          <w:lang w:val="lt-LT"/>
        </w:rPr>
        <w:t xml:space="preserve"> (toliau – </w:t>
      </w:r>
      <w:r w:rsidRPr="009826B6">
        <w:rPr>
          <w:rFonts w:ascii="Arial" w:hAnsi="Arial" w:cs="Arial"/>
          <w:b/>
          <w:bCs/>
          <w:sz w:val="22"/>
          <w:szCs w:val="22"/>
          <w:lang w:val="lt-LT"/>
        </w:rPr>
        <w:t>Aukcionas</w:t>
      </w:r>
      <w:r w:rsidRPr="009826B6">
        <w:rPr>
          <w:rFonts w:ascii="Arial" w:hAnsi="Arial" w:cs="Arial"/>
          <w:sz w:val="22"/>
          <w:szCs w:val="22"/>
          <w:lang w:val="lt-LT"/>
        </w:rPr>
        <w:t xml:space="preserve">) pasiūlytomis kainomis. </w:t>
      </w:r>
    </w:p>
    <w:p w14:paraId="1A5FC12E" w14:textId="769F3F02" w:rsidR="00636E73" w:rsidRPr="009826B6" w:rsidRDefault="00636E73" w:rsidP="00306216">
      <w:pPr>
        <w:spacing w:before="120"/>
        <w:jc w:val="center"/>
        <w:rPr>
          <w:rFonts w:ascii="Arial" w:hAnsi="Arial" w:cs="Arial"/>
          <w:b/>
          <w:sz w:val="22"/>
          <w:szCs w:val="22"/>
          <w:lang w:val="lt-LT"/>
        </w:rPr>
      </w:pPr>
      <w:r w:rsidRPr="009826B6">
        <w:rPr>
          <w:rFonts w:ascii="Arial" w:hAnsi="Arial" w:cs="Arial"/>
          <w:b/>
          <w:sz w:val="22"/>
          <w:szCs w:val="22"/>
          <w:lang w:val="lt-LT"/>
        </w:rPr>
        <w:t>IV. MOKĖJIMO SĄLYGOS</w:t>
      </w:r>
    </w:p>
    <w:p w14:paraId="6682B1AA" w14:textId="77777777" w:rsidR="00636E73" w:rsidRPr="009826B6" w:rsidRDefault="00636E73" w:rsidP="00636E73">
      <w:pPr>
        <w:shd w:val="clear" w:color="auto" w:fill="FFFFFF"/>
        <w:ind w:left="50"/>
        <w:jc w:val="center"/>
        <w:rPr>
          <w:rFonts w:ascii="Arial" w:hAnsi="Arial" w:cs="Arial"/>
          <w:b/>
          <w:sz w:val="22"/>
          <w:szCs w:val="22"/>
          <w:lang w:val="lt-LT"/>
        </w:rPr>
      </w:pPr>
    </w:p>
    <w:p w14:paraId="3EE6AA30" w14:textId="09242356" w:rsidR="00636E73" w:rsidRPr="009826B6" w:rsidRDefault="00636E73" w:rsidP="00636E73">
      <w:pPr>
        <w:tabs>
          <w:tab w:val="left" w:pos="2340"/>
        </w:tabs>
        <w:ind w:firstLine="540"/>
        <w:jc w:val="both"/>
        <w:rPr>
          <w:rFonts w:ascii="Arial" w:hAnsi="Arial" w:cs="Arial"/>
          <w:b/>
          <w:strike/>
          <w:sz w:val="22"/>
          <w:szCs w:val="22"/>
          <w:lang w:val="lt-LT"/>
        </w:rPr>
      </w:pPr>
      <w:r w:rsidRPr="009826B6">
        <w:rPr>
          <w:rFonts w:ascii="Arial" w:hAnsi="Arial" w:cs="Arial"/>
          <w:sz w:val="22"/>
          <w:szCs w:val="22"/>
          <w:lang w:val="lt-LT"/>
        </w:rPr>
        <w:t>4.1. Pirkėjas per 3 (tris) darbo dienas, p</w:t>
      </w:r>
      <w:r w:rsidRPr="009826B6">
        <w:rPr>
          <w:rFonts w:ascii="Arial" w:hAnsi="Arial" w:cs="Arial"/>
          <w:sz w:val="22"/>
          <w:szCs w:val="22"/>
          <w:lang w:val="lt-LT" w:eastAsia="lt-LT"/>
        </w:rPr>
        <w:t xml:space="preserve">radedant skaičiuoti </w:t>
      </w:r>
      <w:r w:rsidR="001649ED" w:rsidRPr="009826B6">
        <w:rPr>
          <w:rFonts w:ascii="Arial" w:hAnsi="Arial" w:cs="Arial"/>
          <w:sz w:val="22"/>
          <w:szCs w:val="22"/>
          <w:lang w:val="lt-LT" w:eastAsia="lt-LT"/>
        </w:rPr>
        <w:t xml:space="preserve">nuo </w:t>
      </w:r>
      <w:r w:rsidRPr="009826B6">
        <w:rPr>
          <w:rFonts w:ascii="Arial" w:hAnsi="Arial" w:cs="Arial"/>
          <w:sz w:val="22"/>
          <w:szCs w:val="22"/>
          <w:lang w:val="lt-LT" w:eastAsia="lt-LT"/>
        </w:rPr>
        <w:t>Aukciono vykdymo</w:t>
      </w:r>
      <w:r w:rsidR="001649ED" w:rsidRPr="009826B6">
        <w:rPr>
          <w:rFonts w:ascii="Arial" w:hAnsi="Arial" w:cs="Arial"/>
          <w:sz w:val="22"/>
          <w:szCs w:val="22"/>
          <w:lang w:val="lt-LT" w:eastAsia="lt-LT"/>
        </w:rPr>
        <w:t xml:space="preserve"> (rengimo)</w:t>
      </w:r>
      <w:r w:rsidRPr="009826B6">
        <w:rPr>
          <w:rFonts w:ascii="Arial" w:hAnsi="Arial" w:cs="Arial"/>
          <w:sz w:val="22"/>
          <w:szCs w:val="22"/>
          <w:lang w:val="lt-LT" w:eastAsia="lt-LT"/>
        </w:rPr>
        <w:t xml:space="preserve"> pabaigos dien</w:t>
      </w:r>
      <w:r w:rsidR="001649ED" w:rsidRPr="009826B6">
        <w:rPr>
          <w:rFonts w:ascii="Arial" w:hAnsi="Arial" w:cs="Arial"/>
          <w:sz w:val="22"/>
          <w:szCs w:val="22"/>
          <w:lang w:val="lt-LT" w:eastAsia="lt-LT"/>
        </w:rPr>
        <w:t>os</w:t>
      </w:r>
      <w:r w:rsidRPr="009826B6">
        <w:rPr>
          <w:rFonts w:ascii="Arial" w:hAnsi="Arial" w:cs="Arial"/>
          <w:sz w:val="22"/>
          <w:szCs w:val="22"/>
          <w:lang w:val="lt-LT" w:eastAsia="lt-LT"/>
        </w:rPr>
        <w:t>, atsiskaito</w:t>
      </w:r>
      <w:r w:rsidRPr="009826B6">
        <w:rPr>
          <w:rFonts w:ascii="Arial" w:hAnsi="Arial" w:cs="Arial"/>
          <w:sz w:val="22"/>
          <w:szCs w:val="22"/>
          <w:lang w:val="lt-LT"/>
        </w:rPr>
        <w:t xml:space="preserve"> už visą</w:t>
      </w:r>
      <w:r w:rsidR="001649ED" w:rsidRPr="009826B6">
        <w:rPr>
          <w:rFonts w:ascii="Arial" w:hAnsi="Arial" w:cs="Arial"/>
          <w:sz w:val="22"/>
          <w:szCs w:val="22"/>
          <w:lang w:val="lt-LT"/>
        </w:rPr>
        <w:t xml:space="preserve"> Sutarties</w:t>
      </w:r>
      <w:r w:rsidRPr="009826B6">
        <w:rPr>
          <w:rFonts w:ascii="Arial" w:hAnsi="Arial" w:cs="Arial"/>
          <w:sz w:val="22"/>
          <w:szCs w:val="22"/>
          <w:lang w:val="lt-LT"/>
        </w:rPr>
        <w:t xml:space="preserve"> 3.1 punkte nurodytą Prekių kiekį (sumoka </w:t>
      </w:r>
      <w:r w:rsidR="001649ED" w:rsidRPr="009826B6">
        <w:rPr>
          <w:rFonts w:ascii="Arial" w:hAnsi="Arial" w:cs="Arial"/>
          <w:sz w:val="22"/>
          <w:szCs w:val="22"/>
          <w:lang w:val="lt-LT"/>
        </w:rPr>
        <w:t xml:space="preserve">Aukcione įsigyto </w:t>
      </w:r>
      <w:r w:rsidRPr="009826B6">
        <w:rPr>
          <w:rFonts w:ascii="Arial" w:hAnsi="Arial" w:cs="Arial"/>
          <w:sz w:val="22"/>
          <w:szCs w:val="22"/>
          <w:lang w:val="lt-LT"/>
        </w:rPr>
        <w:t>Prekių kiekio kainą, atsižvelgiant į Lietuvos Respublikos pridėtinės vertės mokesčio įstatymo 96 straipsnį, pavedimu (b</w:t>
      </w:r>
      <w:r w:rsidRPr="009826B6">
        <w:rPr>
          <w:rFonts w:ascii="Arial" w:hAnsi="Arial" w:cs="Arial"/>
          <w:sz w:val="22"/>
          <w:szCs w:val="22"/>
          <w:lang w:val="lt-LT" w:eastAsia="lt-LT"/>
        </w:rPr>
        <w:t>anko pavedime mokėjimo paskirtyje privaloma nurodyti išankstinės sąskaitos numerį</w:t>
      </w:r>
      <w:r w:rsidRPr="009826B6">
        <w:rPr>
          <w:rFonts w:ascii="Arial" w:hAnsi="Arial" w:cs="Arial"/>
          <w:sz w:val="22"/>
          <w:szCs w:val="22"/>
          <w:lang w:val="lt-LT"/>
        </w:rPr>
        <w:t xml:space="preserve">) </w:t>
      </w:r>
      <w:r w:rsidR="000825C6" w:rsidRPr="000825C6">
        <w:rPr>
          <w:rFonts w:ascii="Arial" w:hAnsi="Arial" w:cs="Arial"/>
          <w:sz w:val="22"/>
          <w:szCs w:val="22"/>
          <w:lang w:val="lt-LT"/>
        </w:rPr>
        <w:t>į Pardavėjo atsiskaitomąją sąskaitą, nurodytą Sutarties XI skyriuje</w:t>
      </w:r>
      <w:r w:rsidR="000825C6">
        <w:rPr>
          <w:rFonts w:ascii="Arial" w:hAnsi="Arial" w:cs="Arial"/>
          <w:sz w:val="22"/>
          <w:szCs w:val="22"/>
          <w:lang w:val="lt-LT"/>
        </w:rPr>
        <w:t xml:space="preserve">. </w:t>
      </w:r>
    </w:p>
    <w:p w14:paraId="321BCEB4" w14:textId="77777777" w:rsidR="00636E73" w:rsidRPr="009826B6" w:rsidRDefault="00636E73" w:rsidP="00636E73">
      <w:pPr>
        <w:pStyle w:val="Pagrindinistekstas2"/>
        <w:tabs>
          <w:tab w:val="left" w:pos="720"/>
        </w:tabs>
        <w:ind w:firstLine="540"/>
        <w:rPr>
          <w:rFonts w:ascii="Arial" w:hAnsi="Arial" w:cs="Arial"/>
          <w:sz w:val="22"/>
          <w:szCs w:val="22"/>
        </w:rPr>
      </w:pPr>
      <w:r w:rsidRPr="009826B6">
        <w:rPr>
          <w:rFonts w:ascii="Arial" w:hAnsi="Arial" w:cs="Arial"/>
          <w:sz w:val="22"/>
          <w:szCs w:val="22"/>
        </w:rPr>
        <w:t xml:space="preserve">4.2. Pirkėjas, atlikęs mokėjimą, tą pačią dieną el. paštu </w:t>
      </w:r>
      <w:hyperlink r:id="rId11" w:history="1">
        <w:r w:rsidRPr="009826B6">
          <w:rPr>
            <w:rStyle w:val="Hipersaitas"/>
            <w:rFonts w:ascii="Arial" w:hAnsi="Arial" w:cs="Arial"/>
            <w:sz w:val="22"/>
            <w:szCs w:val="22"/>
          </w:rPr>
          <w:t>komercija@iae.lt</w:t>
        </w:r>
      </w:hyperlink>
      <w:r w:rsidRPr="009826B6">
        <w:rPr>
          <w:rFonts w:ascii="Arial" w:hAnsi="Arial" w:cs="Arial"/>
          <w:sz w:val="22"/>
          <w:szCs w:val="22"/>
        </w:rPr>
        <w:t xml:space="preserve"> pateikia Pardavėjui mokėjimo pavedimo kopiją.</w:t>
      </w:r>
    </w:p>
    <w:p w14:paraId="6E69008A" w14:textId="2867AB7B" w:rsidR="00636E73" w:rsidRPr="009826B6" w:rsidRDefault="00636E73" w:rsidP="004F594E">
      <w:pPr>
        <w:tabs>
          <w:tab w:val="num" w:pos="720"/>
        </w:tabs>
        <w:ind w:firstLine="540"/>
        <w:jc w:val="both"/>
        <w:rPr>
          <w:rFonts w:ascii="Arial" w:hAnsi="Arial" w:cs="Arial"/>
          <w:sz w:val="22"/>
          <w:szCs w:val="22"/>
          <w:lang w:val="lt-LT"/>
        </w:rPr>
      </w:pPr>
      <w:r w:rsidRPr="009826B6">
        <w:rPr>
          <w:rFonts w:ascii="Arial" w:hAnsi="Arial" w:cs="Arial"/>
          <w:sz w:val="22"/>
          <w:szCs w:val="22"/>
          <w:lang w:val="lt-LT"/>
        </w:rPr>
        <w:t>4.3. Pardavėjas, vadovaudamasis Aukcione parduoto turto perdavimo-priėmimo aktu (-</w:t>
      </w:r>
      <w:proofErr w:type="spellStart"/>
      <w:r w:rsidRPr="009826B6">
        <w:rPr>
          <w:rFonts w:ascii="Arial" w:hAnsi="Arial" w:cs="Arial"/>
          <w:sz w:val="22"/>
          <w:szCs w:val="22"/>
          <w:lang w:val="lt-LT"/>
        </w:rPr>
        <w:t>ais</w:t>
      </w:r>
      <w:proofErr w:type="spellEnd"/>
      <w:r w:rsidRPr="009826B6">
        <w:rPr>
          <w:rFonts w:ascii="Arial" w:hAnsi="Arial" w:cs="Arial"/>
          <w:sz w:val="22"/>
          <w:szCs w:val="22"/>
          <w:lang w:val="lt-LT"/>
        </w:rPr>
        <w:t>)</w:t>
      </w:r>
      <w:r w:rsidR="00F15B40" w:rsidRPr="009826B6">
        <w:rPr>
          <w:rFonts w:ascii="Arial" w:hAnsi="Arial" w:cs="Arial"/>
          <w:sz w:val="22"/>
          <w:szCs w:val="22"/>
          <w:lang w:val="lt-LT"/>
        </w:rPr>
        <w:t>,</w:t>
      </w:r>
      <w:r w:rsidRPr="009826B6">
        <w:rPr>
          <w:rFonts w:ascii="Arial" w:hAnsi="Arial" w:cs="Arial"/>
          <w:sz w:val="22"/>
          <w:szCs w:val="22"/>
          <w:lang w:val="lt-LT"/>
        </w:rPr>
        <w:t xml:space="preserve"> išrašo PVM sąskaitą faktūrą.</w:t>
      </w:r>
    </w:p>
    <w:p w14:paraId="4D46A9D7" w14:textId="538CDAD8" w:rsidR="00636E73" w:rsidRPr="009826B6" w:rsidRDefault="00636E73" w:rsidP="00636E73">
      <w:pPr>
        <w:spacing w:before="120"/>
        <w:ind w:firstLine="539"/>
        <w:jc w:val="center"/>
        <w:rPr>
          <w:rFonts w:ascii="Arial" w:hAnsi="Arial" w:cs="Arial"/>
          <w:b/>
          <w:sz w:val="22"/>
          <w:szCs w:val="22"/>
          <w:lang w:val="lt-LT"/>
        </w:rPr>
      </w:pPr>
      <w:r w:rsidRPr="009826B6">
        <w:rPr>
          <w:rFonts w:ascii="Arial" w:hAnsi="Arial" w:cs="Arial"/>
          <w:b/>
          <w:sz w:val="22"/>
          <w:szCs w:val="22"/>
          <w:lang w:val="lt-LT"/>
        </w:rPr>
        <w:t>V. PREKIŲ PERDAVIMO - PRIĖMIMO TVARKA</w:t>
      </w:r>
    </w:p>
    <w:p w14:paraId="2AEE72C0" w14:textId="77777777" w:rsidR="00636E73" w:rsidRPr="009826B6" w:rsidRDefault="00636E73" w:rsidP="00636E73">
      <w:pPr>
        <w:ind w:firstLine="539"/>
        <w:jc w:val="center"/>
        <w:rPr>
          <w:rFonts w:ascii="Arial" w:hAnsi="Arial" w:cs="Arial"/>
          <w:b/>
          <w:sz w:val="22"/>
          <w:szCs w:val="22"/>
          <w:lang w:val="lt-LT"/>
        </w:rPr>
      </w:pPr>
    </w:p>
    <w:p w14:paraId="18B4FAD5" w14:textId="1E9F2881" w:rsidR="00636E73" w:rsidRPr="009826B6" w:rsidRDefault="00636E73" w:rsidP="00636E73">
      <w:pPr>
        <w:pStyle w:val="Pagrindiniotekstotrauka"/>
        <w:spacing w:after="0" w:line="238" w:lineRule="auto"/>
        <w:ind w:left="0" w:firstLine="539"/>
        <w:jc w:val="both"/>
        <w:rPr>
          <w:rFonts w:ascii="Arial" w:hAnsi="Arial" w:cs="Arial"/>
          <w:sz w:val="22"/>
          <w:szCs w:val="22"/>
          <w:lang w:val="lt-LT"/>
        </w:rPr>
      </w:pPr>
      <w:r w:rsidRPr="009826B6">
        <w:rPr>
          <w:rFonts w:ascii="Arial" w:hAnsi="Arial" w:cs="Arial"/>
          <w:sz w:val="22"/>
          <w:szCs w:val="22"/>
          <w:lang w:val="lt-LT"/>
        </w:rPr>
        <w:t>5.1. Pardavėjas perduoda, o Pirkėjas priima Sutarties 3.1 punkte nurodytą Prekių kiekį.</w:t>
      </w:r>
      <w:r w:rsidR="00161275" w:rsidRPr="009826B6">
        <w:rPr>
          <w:rStyle w:val="cf01"/>
          <w:rFonts w:ascii="Arial" w:hAnsi="Arial" w:cs="Arial"/>
          <w:sz w:val="22"/>
          <w:szCs w:val="22"/>
          <w:lang w:val="lt-LT"/>
        </w:rPr>
        <w:t xml:space="preserve"> Pardavėjas </w:t>
      </w:r>
      <w:r w:rsidR="00161275" w:rsidRPr="009826B6">
        <w:rPr>
          <w:rStyle w:val="cf11"/>
          <w:rFonts w:ascii="Arial" w:hAnsi="Arial" w:cs="Arial"/>
          <w:sz w:val="22"/>
          <w:szCs w:val="22"/>
          <w:u w:val="none"/>
          <w:lang w:val="lt-LT"/>
        </w:rPr>
        <w:t>Aukciono skelbime nurodytoje vietoje</w:t>
      </w:r>
      <w:r w:rsidR="002169C7" w:rsidRPr="009826B6">
        <w:rPr>
          <w:rStyle w:val="cf11"/>
          <w:rFonts w:ascii="Arial" w:hAnsi="Arial" w:cs="Arial"/>
          <w:sz w:val="22"/>
          <w:szCs w:val="22"/>
          <w:u w:val="none"/>
          <w:lang w:val="lt-LT"/>
        </w:rPr>
        <w:t xml:space="preserve"> adresu</w:t>
      </w:r>
      <w:r w:rsidR="00161275" w:rsidRPr="009826B6">
        <w:rPr>
          <w:rStyle w:val="cf11"/>
          <w:rFonts w:ascii="Arial" w:hAnsi="Arial" w:cs="Arial"/>
          <w:sz w:val="22"/>
          <w:szCs w:val="22"/>
          <w:u w:val="none"/>
          <w:lang w:val="lt-LT"/>
        </w:rPr>
        <w:t xml:space="preserve"> </w:t>
      </w:r>
      <w:r w:rsidR="00902ED0" w:rsidRPr="009826B6">
        <w:rPr>
          <w:rFonts w:ascii="Arial" w:hAnsi="Arial" w:cs="Arial"/>
          <w:sz w:val="22"/>
          <w:szCs w:val="22"/>
          <w:lang w:val="lt-LT" w:eastAsia="lt-LT"/>
        </w:rPr>
        <w:t xml:space="preserve">Elektrinės g. 34, </w:t>
      </w:r>
      <w:proofErr w:type="spellStart"/>
      <w:r w:rsidR="00902ED0" w:rsidRPr="009826B6">
        <w:rPr>
          <w:rFonts w:ascii="Arial" w:hAnsi="Arial" w:cs="Arial"/>
          <w:sz w:val="22"/>
          <w:szCs w:val="22"/>
          <w:lang w:val="lt-LT" w:eastAsia="lt-LT"/>
        </w:rPr>
        <w:t>Drūkšinių</w:t>
      </w:r>
      <w:proofErr w:type="spellEnd"/>
      <w:r w:rsidR="00902ED0" w:rsidRPr="009826B6">
        <w:rPr>
          <w:rFonts w:ascii="Arial" w:hAnsi="Arial" w:cs="Arial"/>
          <w:sz w:val="22"/>
          <w:szCs w:val="22"/>
          <w:lang w:val="lt-LT" w:eastAsia="lt-LT"/>
        </w:rPr>
        <w:t xml:space="preserve"> k., LT-31152, </w:t>
      </w:r>
      <w:r w:rsidR="00902ED0" w:rsidRPr="009826B6">
        <w:rPr>
          <w:rFonts w:ascii="Arial" w:hAnsi="Arial" w:cs="Arial"/>
          <w:sz w:val="22"/>
          <w:szCs w:val="22"/>
          <w:lang w:val="lt-LT" w:eastAsia="lt-LT"/>
        </w:rPr>
        <w:lastRenderedPageBreak/>
        <w:t>Visagino sav.</w:t>
      </w:r>
      <w:r w:rsidR="002169C7" w:rsidRPr="009826B6">
        <w:rPr>
          <w:rFonts w:ascii="Arial" w:hAnsi="Arial" w:cs="Arial"/>
          <w:sz w:val="22"/>
          <w:szCs w:val="22"/>
          <w:lang w:val="lt-LT" w:eastAsia="lt-LT"/>
        </w:rPr>
        <w:t>,</w:t>
      </w:r>
      <w:r w:rsidR="00161275" w:rsidRPr="009826B6">
        <w:rPr>
          <w:rStyle w:val="cf11"/>
          <w:rFonts w:ascii="Arial" w:hAnsi="Arial" w:cs="Arial"/>
          <w:sz w:val="22"/>
          <w:szCs w:val="22"/>
          <w:u w:val="none"/>
          <w:lang w:val="lt-LT"/>
        </w:rPr>
        <w:t xml:space="preserve"> perduoda </w:t>
      </w:r>
      <w:r w:rsidR="00161275" w:rsidRPr="009826B6">
        <w:rPr>
          <w:rFonts w:ascii="Arial" w:hAnsi="Arial" w:cs="Arial"/>
          <w:sz w:val="22"/>
          <w:szCs w:val="22"/>
          <w:lang w:val="lt-LT"/>
        </w:rPr>
        <w:t xml:space="preserve">Prekes Pirkėjui tik gavęs patvirtinimą apie </w:t>
      </w:r>
      <w:r w:rsidR="002169C7" w:rsidRPr="009826B6">
        <w:rPr>
          <w:rFonts w:ascii="Arial" w:hAnsi="Arial" w:cs="Arial"/>
          <w:sz w:val="22"/>
          <w:szCs w:val="22"/>
          <w:lang w:val="lt-LT"/>
        </w:rPr>
        <w:t>Prekių</w:t>
      </w:r>
      <w:r w:rsidR="00161275" w:rsidRPr="009826B6">
        <w:rPr>
          <w:rFonts w:ascii="Arial" w:hAnsi="Arial" w:cs="Arial"/>
          <w:sz w:val="22"/>
          <w:szCs w:val="22"/>
          <w:lang w:val="lt-LT"/>
        </w:rPr>
        <w:t xml:space="preserve"> </w:t>
      </w:r>
      <w:r w:rsidR="002169C7" w:rsidRPr="009826B6">
        <w:rPr>
          <w:rFonts w:ascii="Arial" w:hAnsi="Arial" w:cs="Arial"/>
          <w:sz w:val="22"/>
          <w:szCs w:val="22"/>
          <w:lang w:val="lt-LT"/>
        </w:rPr>
        <w:t>ap</w:t>
      </w:r>
      <w:r w:rsidR="00161275" w:rsidRPr="009826B6">
        <w:rPr>
          <w:rFonts w:ascii="Arial" w:hAnsi="Arial" w:cs="Arial"/>
          <w:sz w:val="22"/>
          <w:szCs w:val="22"/>
          <w:lang w:val="lt-LT"/>
        </w:rPr>
        <w:t>mokėjimą. Pirkėjas paima Prekes iš Pardavėjo Aukciono skelbime nurodytais terminais</w:t>
      </w:r>
      <w:r w:rsidR="002169C7" w:rsidRPr="009826B6">
        <w:rPr>
          <w:rFonts w:ascii="Arial" w:hAnsi="Arial" w:cs="Arial"/>
          <w:sz w:val="22"/>
          <w:szCs w:val="22"/>
          <w:lang w:val="lt-LT"/>
        </w:rPr>
        <w:t xml:space="preserve">, pakrauna ir išveža savo jėgomis, įranga ir transportu (automobilių keliais). </w:t>
      </w:r>
    </w:p>
    <w:p w14:paraId="228712F9" w14:textId="6F5F6A5C" w:rsidR="00636E73" w:rsidRPr="009826B6" w:rsidRDefault="00636E73" w:rsidP="00B80330">
      <w:pPr>
        <w:pStyle w:val="Pagrindiniotekstotrauka"/>
        <w:spacing w:after="0" w:line="238" w:lineRule="auto"/>
        <w:ind w:left="0" w:firstLine="539"/>
        <w:jc w:val="both"/>
        <w:rPr>
          <w:rFonts w:ascii="Arial" w:hAnsi="Arial" w:cs="Arial"/>
          <w:strike/>
          <w:sz w:val="22"/>
          <w:szCs w:val="22"/>
          <w:lang w:val="lt-LT"/>
        </w:rPr>
      </w:pPr>
      <w:r w:rsidRPr="009826B6">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2F972849" w14:textId="6E0FE37E" w:rsidR="00636E73" w:rsidRPr="009826B6" w:rsidRDefault="00636E73" w:rsidP="00B80330">
      <w:pPr>
        <w:pStyle w:val="Pagrindiniotekstotrauka"/>
        <w:spacing w:after="0" w:line="238" w:lineRule="auto"/>
        <w:ind w:left="0" w:firstLine="539"/>
        <w:jc w:val="both"/>
        <w:rPr>
          <w:rFonts w:ascii="Arial" w:hAnsi="Arial" w:cs="Arial"/>
          <w:sz w:val="22"/>
          <w:szCs w:val="22"/>
          <w:lang w:val="lt-LT"/>
        </w:rPr>
      </w:pPr>
      <w:r w:rsidRPr="009826B6">
        <w:rPr>
          <w:rFonts w:ascii="Arial" w:hAnsi="Arial" w:cs="Arial"/>
          <w:sz w:val="22"/>
          <w:szCs w:val="22"/>
          <w:lang w:val="lt-LT"/>
        </w:rPr>
        <w:t>5.</w:t>
      </w:r>
      <w:r w:rsidR="00161275" w:rsidRPr="009826B6">
        <w:rPr>
          <w:rFonts w:ascii="Arial" w:hAnsi="Arial" w:cs="Arial"/>
          <w:sz w:val="22"/>
          <w:szCs w:val="22"/>
          <w:lang w:val="lt-LT"/>
        </w:rPr>
        <w:t>3</w:t>
      </w:r>
      <w:r w:rsidRPr="009826B6">
        <w:rPr>
          <w:rFonts w:ascii="Arial" w:hAnsi="Arial" w:cs="Arial"/>
          <w:sz w:val="22"/>
          <w:szCs w:val="22"/>
          <w:lang w:val="lt-LT"/>
        </w:rPr>
        <w:t xml:space="preserve">. Prekių nuosavybės teisė ir atsitiktinio žuvimo rizika pereina Pirkėjui nuo Aukcione parduoto turto objekto perdavimo-priėmimo akto pasirašymo momento.  </w:t>
      </w:r>
    </w:p>
    <w:p w14:paraId="1198A5E0" w14:textId="4CA51257" w:rsidR="00DD2788" w:rsidRPr="009826B6" w:rsidRDefault="00DD2788" w:rsidP="00636E73">
      <w:pPr>
        <w:pStyle w:val="Pagrindiniotekstotrauka"/>
        <w:spacing w:after="0" w:line="238" w:lineRule="auto"/>
        <w:ind w:left="0" w:firstLine="539"/>
        <w:jc w:val="both"/>
        <w:rPr>
          <w:rFonts w:ascii="Arial" w:hAnsi="Arial" w:cs="Arial"/>
          <w:sz w:val="22"/>
          <w:szCs w:val="22"/>
          <w:lang w:val="lt-LT"/>
        </w:rPr>
      </w:pPr>
      <w:r w:rsidRPr="009826B6">
        <w:rPr>
          <w:rFonts w:ascii="Arial" w:hAnsi="Arial" w:cs="Arial"/>
          <w:sz w:val="22"/>
          <w:szCs w:val="22"/>
          <w:lang w:val="lt-LT"/>
        </w:rPr>
        <w:t>5.</w:t>
      </w:r>
      <w:r w:rsidR="00161275" w:rsidRPr="009826B6">
        <w:rPr>
          <w:rFonts w:ascii="Arial" w:hAnsi="Arial" w:cs="Arial"/>
          <w:sz w:val="22"/>
          <w:szCs w:val="22"/>
          <w:lang w:val="lt-LT"/>
        </w:rPr>
        <w:t>4</w:t>
      </w:r>
      <w:r w:rsidRPr="009826B6">
        <w:rPr>
          <w:rFonts w:ascii="Arial" w:hAnsi="Arial" w:cs="Arial"/>
          <w:sz w:val="22"/>
          <w:szCs w:val="22"/>
          <w:lang w:val="lt-LT"/>
        </w:rPr>
        <w:t xml:space="preserve">. Pardavėjas įsipareigoja  </w:t>
      </w:r>
      <w:r w:rsidR="00856D98" w:rsidRPr="009826B6">
        <w:rPr>
          <w:rFonts w:ascii="Arial" w:hAnsi="Arial" w:cs="Arial"/>
          <w:sz w:val="22"/>
          <w:szCs w:val="22"/>
          <w:lang w:val="lt-LT"/>
        </w:rPr>
        <w:t xml:space="preserve">Vieningoje gaminių, pakuočių ir atliekų informacinėje </w:t>
      </w:r>
      <w:r w:rsidRPr="009826B6">
        <w:rPr>
          <w:rFonts w:ascii="Arial" w:hAnsi="Arial" w:cs="Arial"/>
          <w:sz w:val="22"/>
          <w:szCs w:val="22"/>
          <w:lang w:val="lt-LT"/>
        </w:rPr>
        <w:t xml:space="preserve">sistemoje </w:t>
      </w:r>
      <w:r w:rsidR="00FE21D7">
        <w:rPr>
          <w:rFonts w:ascii="Arial" w:hAnsi="Arial" w:cs="Arial"/>
          <w:sz w:val="22"/>
          <w:szCs w:val="22"/>
          <w:lang w:val="lt-LT"/>
        </w:rPr>
        <w:t xml:space="preserve">suformuoti </w:t>
      </w:r>
      <w:r w:rsidRPr="009826B6">
        <w:rPr>
          <w:rFonts w:ascii="Arial" w:hAnsi="Arial" w:cs="Arial"/>
          <w:sz w:val="22"/>
          <w:szCs w:val="22"/>
          <w:lang w:val="lt-LT"/>
        </w:rPr>
        <w:t>lydraštį, o Pirkėjas – atlikti visus būtinus veiksmus, susijusius su Įrangos rūšiavimu, surinkimu, pakrovimu ir išvežimu laikantis Lietuvos Respublikos atliekų tvarkymo įstatymo reikalavimų.</w:t>
      </w:r>
    </w:p>
    <w:p w14:paraId="0AF24F72" w14:textId="03E79F76" w:rsidR="00DD2788" w:rsidRPr="009826B6" w:rsidRDefault="00DD2788" w:rsidP="00DD2788">
      <w:pPr>
        <w:pStyle w:val="Pagrindiniotekstotrauka"/>
        <w:spacing w:after="0" w:line="238" w:lineRule="auto"/>
        <w:ind w:left="0" w:firstLine="539"/>
        <w:jc w:val="both"/>
        <w:rPr>
          <w:rFonts w:ascii="Arial" w:hAnsi="Arial" w:cs="Arial"/>
          <w:sz w:val="22"/>
          <w:szCs w:val="22"/>
          <w:lang w:val="lt-LT"/>
        </w:rPr>
      </w:pPr>
      <w:r w:rsidRPr="009826B6">
        <w:rPr>
          <w:rFonts w:ascii="Arial" w:hAnsi="Arial" w:cs="Arial"/>
          <w:sz w:val="22"/>
          <w:szCs w:val="22"/>
          <w:lang w:val="lt-LT"/>
        </w:rPr>
        <w:t>5.</w:t>
      </w:r>
      <w:r w:rsidR="00161275" w:rsidRPr="009826B6">
        <w:rPr>
          <w:rFonts w:ascii="Arial" w:hAnsi="Arial" w:cs="Arial"/>
          <w:sz w:val="22"/>
          <w:szCs w:val="22"/>
          <w:lang w:val="lt-LT"/>
        </w:rPr>
        <w:t>5</w:t>
      </w:r>
      <w:r w:rsidRPr="009826B6">
        <w:rPr>
          <w:rFonts w:ascii="Arial" w:hAnsi="Arial" w:cs="Arial"/>
          <w:sz w:val="22"/>
          <w:szCs w:val="22"/>
          <w:lang w:val="lt-LT"/>
        </w:rPr>
        <w:t xml:space="preserve">. </w:t>
      </w:r>
      <w:r w:rsidRPr="009826B6">
        <w:rPr>
          <w:rFonts w:ascii="Arial" w:hAnsi="Arial" w:cs="Arial"/>
          <w:color w:val="171717" w:themeColor="background2" w:themeShade="1A"/>
          <w:sz w:val="22"/>
          <w:szCs w:val="22"/>
          <w:lang w:val="lt-LT"/>
        </w:rPr>
        <w:t xml:space="preserve">Pirkėjas </w:t>
      </w:r>
      <w:r w:rsidRPr="009826B6">
        <w:rPr>
          <w:rFonts w:ascii="Arial" w:hAnsi="Arial" w:cs="Arial"/>
          <w:b/>
          <w:bCs/>
          <w:color w:val="171717" w:themeColor="background2" w:themeShade="1A"/>
          <w:sz w:val="22"/>
          <w:szCs w:val="22"/>
          <w:lang w:val="lt-LT"/>
        </w:rPr>
        <w:t>neturi teisės</w:t>
      </w:r>
      <w:r w:rsidRPr="009826B6">
        <w:rPr>
          <w:rFonts w:ascii="Arial" w:hAnsi="Arial" w:cs="Arial"/>
          <w:color w:val="171717" w:themeColor="background2" w:themeShade="1A"/>
          <w:sz w:val="22"/>
          <w:szCs w:val="22"/>
          <w:lang w:val="lt-LT"/>
        </w:rPr>
        <w:t xml:space="preserve"> </w:t>
      </w:r>
      <w:r w:rsidRPr="009826B6">
        <w:rPr>
          <w:rFonts w:ascii="Arial" w:hAnsi="Arial" w:cs="Arial"/>
          <w:b/>
          <w:bCs/>
          <w:color w:val="171717" w:themeColor="background2" w:themeShade="1A"/>
          <w:sz w:val="22"/>
          <w:szCs w:val="22"/>
          <w:lang w:val="lt-LT"/>
        </w:rPr>
        <w:t>ardyti</w:t>
      </w:r>
      <w:r w:rsidRPr="009826B6">
        <w:rPr>
          <w:rFonts w:ascii="Arial" w:hAnsi="Arial" w:cs="Arial"/>
          <w:color w:val="171717" w:themeColor="background2" w:themeShade="1A"/>
          <w:sz w:val="22"/>
          <w:szCs w:val="22"/>
          <w:lang w:val="lt-LT"/>
        </w:rPr>
        <w:t xml:space="preserve"> </w:t>
      </w:r>
      <w:r w:rsidR="00E20163" w:rsidRPr="009826B6">
        <w:rPr>
          <w:rFonts w:ascii="Arial" w:hAnsi="Arial" w:cs="Arial"/>
          <w:color w:val="171717" w:themeColor="background2" w:themeShade="1A"/>
          <w:sz w:val="22"/>
          <w:szCs w:val="22"/>
          <w:lang w:val="lt-LT"/>
        </w:rPr>
        <w:t xml:space="preserve">Prekių (įrangos) </w:t>
      </w:r>
      <w:r w:rsidRPr="009826B6">
        <w:rPr>
          <w:rFonts w:ascii="Arial" w:hAnsi="Arial" w:cs="Arial"/>
          <w:color w:val="171717" w:themeColor="background2" w:themeShade="1A"/>
          <w:sz w:val="22"/>
          <w:szCs w:val="22"/>
          <w:lang w:val="lt-LT"/>
        </w:rPr>
        <w:t xml:space="preserve">Pardavėjo teritorijoje. Pažeidęs šį reikalavimą, Pirkėjas moka 1000 Eur </w:t>
      </w:r>
      <w:r w:rsidR="00584084" w:rsidRPr="009826B6">
        <w:rPr>
          <w:rFonts w:ascii="Arial" w:hAnsi="Arial" w:cs="Arial"/>
          <w:color w:val="171717" w:themeColor="background2" w:themeShade="1A"/>
          <w:sz w:val="22"/>
          <w:szCs w:val="22"/>
          <w:lang w:val="lt-LT"/>
        </w:rPr>
        <w:t xml:space="preserve">(vieno tūkstančio eurų) </w:t>
      </w:r>
      <w:r w:rsidRPr="009826B6">
        <w:rPr>
          <w:rFonts w:ascii="Arial" w:hAnsi="Arial" w:cs="Arial"/>
          <w:color w:val="171717" w:themeColor="background2" w:themeShade="1A"/>
          <w:sz w:val="22"/>
          <w:szCs w:val="22"/>
          <w:lang w:val="lt-LT"/>
        </w:rPr>
        <w:t>dydžio baudą.</w:t>
      </w:r>
    </w:p>
    <w:p w14:paraId="54F13D3A" w14:textId="63402BCB" w:rsidR="00636E73" w:rsidRPr="009826B6" w:rsidRDefault="00636E73" w:rsidP="00636E73">
      <w:pPr>
        <w:pStyle w:val="Pagrindiniotekstotrauka"/>
        <w:spacing w:after="0" w:line="238" w:lineRule="auto"/>
        <w:ind w:left="0" w:firstLine="539"/>
        <w:jc w:val="both"/>
        <w:rPr>
          <w:rFonts w:ascii="Arial" w:hAnsi="Arial" w:cs="Arial"/>
          <w:sz w:val="22"/>
          <w:szCs w:val="22"/>
          <w:lang w:val="lt-LT"/>
        </w:rPr>
      </w:pPr>
      <w:r w:rsidRPr="009826B6">
        <w:rPr>
          <w:rFonts w:ascii="Arial" w:hAnsi="Arial" w:cs="Arial"/>
          <w:sz w:val="22"/>
          <w:szCs w:val="22"/>
          <w:lang w:val="lt-LT"/>
        </w:rPr>
        <w:t>5.</w:t>
      </w:r>
      <w:r w:rsidR="00161275" w:rsidRPr="009826B6">
        <w:rPr>
          <w:rFonts w:ascii="Arial" w:hAnsi="Arial" w:cs="Arial"/>
          <w:sz w:val="22"/>
          <w:szCs w:val="22"/>
          <w:lang w:val="lt-LT"/>
        </w:rPr>
        <w:t>6</w:t>
      </w:r>
      <w:r w:rsidRPr="009826B6">
        <w:rPr>
          <w:rFonts w:ascii="Arial" w:hAnsi="Arial" w:cs="Arial"/>
          <w:sz w:val="22"/>
          <w:szCs w:val="22"/>
          <w:lang w:val="lt-LT"/>
        </w:rPr>
        <w:t xml:space="preserve">. 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w:t>
      </w:r>
    </w:p>
    <w:p w14:paraId="41D21866" w14:textId="73BD5FCE" w:rsidR="001649ED" w:rsidRPr="009826B6" w:rsidRDefault="00636E73" w:rsidP="00923C43">
      <w:pPr>
        <w:ind w:firstLine="567"/>
        <w:jc w:val="both"/>
        <w:rPr>
          <w:rFonts w:ascii="Arial" w:hAnsi="Arial" w:cs="Arial"/>
          <w:sz w:val="22"/>
          <w:szCs w:val="22"/>
          <w:lang w:val="lt-LT"/>
        </w:rPr>
      </w:pPr>
      <w:r w:rsidRPr="009826B6">
        <w:rPr>
          <w:rFonts w:ascii="Arial" w:hAnsi="Arial" w:cs="Arial"/>
          <w:sz w:val="22"/>
          <w:szCs w:val="22"/>
          <w:lang w:val="lt-LT"/>
        </w:rPr>
        <w:t>5.</w:t>
      </w:r>
      <w:r w:rsidR="00161275" w:rsidRPr="009826B6">
        <w:rPr>
          <w:rFonts w:ascii="Arial" w:hAnsi="Arial" w:cs="Arial"/>
          <w:sz w:val="22"/>
          <w:szCs w:val="22"/>
          <w:lang w:val="lt-LT"/>
        </w:rPr>
        <w:t>7</w:t>
      </w:r>
      <w:r w:rsidRPr="009826B6">
        <w:rPr>
          <w:rFonts w:ascii="Arial" w:hAnsi="Arial" w:cs="Arial"/>
          <w:sz w:val="22"/>
          <w:szCs w:val="22"/>
          <w:lang w:val="lt-LT"/>
        </w:rPr>
        <w:t xml:space="preserve">. </w:t>
      </w:r>
      <w:bookmarkStart w:id="0" w:name="_Hlk160541370"/>
      <w:r w:rsidR="00165460" w:rsidRPr="009826B6">
        <w:rPr>
          <w:rFonts w:ascii="Arial" w:hAnsi="Arial" w:cs="Arial"/>
          <w:sz w:val="22"/>
          <w:szCs w:val="22"/>
          <w:lang w:val="lt-LT"/>
        </w:rPr>
        <w:t>Už kiekvieną pradelstą Aukcione įsigytų Prekių paėmimo kalendorinę dieną Pardavėjas skaičiuoja Pirkėjui 3 (tris) procentus pardavimo kainos dydžio (bet ne mažiau negu 10,00 (dešimt eurų 0 ct) mokestį už neišvežtų/nepaimtų per nustatytą/sutartą terminą Prekių sandėliavimą.</w:t>
      </w:r>
      <w:bookmarkEnd w:id="0"/>
    </w:p>
    <w:p w14:paraId="16FF5E38" w14:textId="77777777" w:rsidR="00636E73" w:rsidRPr="009826B6" w:rsidRDefault="00636E73" w:rsidP="00636E73">
      <w:pPr>
        <w:pStyle w:val="Antrat7"/>
        <w:spacing w:before="120" w:line="240" w:lineRule="auto"/>
        <w:ind w:firstLine="540"/>
        <w:rPr>
          <w:rFonts w:ascii="Arial" w:hAnsi="Arial" w:cs="Arial"/>
          <w:spacing w:val="0"/>
        </w:rPr>
      </w:pPr>
      <w:r w:rsidRPr="009826B6">
        <w:rPr>
          <w:rFonts w:ascii="Arial" w:hAnsi="Arial" w:cs="Arial"/>
          <w:spacing w:val="0"/>
        </w:rPr>
        <w:t>VI. ŠALIŲ ATSAKOMYBĖ</w:t>
      </w:r>
    </w:p>
    <w:p w14:paraId="5DCE51E6" w14:textId="77777777" w:rsidR="00636E73" w:rsidRPr="009826B6" w:rsidRDefault="00636E73" w:rsidP="00636E73">
      <w:pPr>
        <w:spacing w:before="120"/>
        <w:rPr>
          <w:rFonts w:ascii="Arial" w:hAnsi="Arial" w:cs="Arial"/>
          <w:sz w:val="22"/>
          <w:szCs w:val="22"/>
          <w:lang w:val="lt-LT" w:eastAsia="lt-LT"/>
        </w:rPr>
      </w:pPr>
    </w:p>
    <w:p w14:paraId="4F28D04D" w14:textId="24951B09" w:rsidR="00636E73" w:rsidRPr="009826B6" w:rsidRDefault="00636E73" w:rsidP="00636E73">
      <w:pPr>
        <w:autoSpaceDE w:val="0"/>
        <w:autoSpaceDN w:val="0"/>
        <w:adjustRightInd w:val="0"/>
        <w:ind w:firstLine="540"/>
        <w:jc w:val="both"/>
        <w:rPr>
          <w:rFonts w:ascii="Arial" w:hAnsi="Arial" w:cs="Arial"/>
          <w:strike/>
          <w:sz w:val="22"/>
          <w:szCs w:val="22"/>
          <w:lang w:val="lt-LT" w:eastAsia="lt-LT"/>
        </w:rPr>
      </w:pPr>
      <w:r w:rsidRPr="009826B6">
        <w:rPr>
          <w:rFonts w:ascii="Arial" w:hAnsi="Arial" w:cs="Arial"/>
          <w:sz w:val="22"/>
          <w:szCs w:val="22"/>
          <w:lang w:val="lt-LT"/>
        </w:rPr>
        <w:t>6.1.</w:t>
      </w:r>
      <w:r w:rsidRPr="009826B6">
        <w:rPr>
          <w:rFonts w:ascii="Arial" w:hAnsi="Arial" w:cs="Arial"/>
          <w:b/>
          <w:sz w:val="22"/>
          <w:szCs w:val="22"/>
          <w:lang w:val="lt-LT"/>
        </w:rPr>
        <w:t xml:space="preserve"> </w:t>
      </w:r>
      <w:r w:rsidRPr="009826B6">
        <w:rPr>
          <w:rFonts w:ascii="Arial" w:hAnsi="Arial" w:cs="Arial"/>
          <w:sz w:val="22"/>
          <w:szCs w:val="22"/>
          <w:lang w:val="lt-LT" w:eastAsia="lt-LT"/>
        </w:rPr>
        <w:t>Jeigu už nupirktas Prekes</w:t>
      </w:r>
      <w:r w:rsidRPr="009826B6">
        <w:rPr>
          <w:rFonts w:ascii="Arial" w:hAnsi="Arial" w:cs="Arial"/>
          <w:sz w:val="22"/>
          <w:szCs w:val="22"/>
          <w:lang w:val="lt-LT"/>
        </w:rPr>
        <w:t xml:space="preserve"> </w:t>
      </w:r>
      <w:r w:rsidRPr="009826B6">
        <w:rPr>
          <w:rFonts w:ascii="Arial" w:hAnsi="Arial" w:cs="Arial"/>
          <w:sz w:val="22"/>
          <w:szCs w:val="22"/>
          <w:lang w:val="lt-LT" w:eastAsia="lt-LT"/>
        </w:rPr>
        <w:t xml:space="preserve">Pirkėjas neatsiskaito </w:t>
      </w:r>
      <w:r w:rsidR="001649ED" w:rsidRPr="009826B6">
        <w:rPr>
          <w:rFonts w:ascii="Arial" w:hAnsi="Arial" w:cs="Arial"/>
          <w:sz w:val="22"/>
          <w:szCs w:val="22"/>
          <w:lang w:val="lt-LT" w:eastAsia="lt-LT"/>
        </w:rPr>
        <w:t xml:space="preserve">per </w:t>
      </w:r>
      <w:r w:rsidRPr="009826B6">
        <w:rPr>
          <w:rFonts w:ascii="Arial" w:hAnsi="Arial" w:cs="Arial"/>
          <w:sz w:val="22"/>
          <w:szCs w:val="22"/>
          <w:lang w:val="lt-LT" w:eastAsia="lt-LT"/>
        </w:rPr>
        <w:t>Sutarties 4.1 punkte nurodyt</w:t>
      </w:r>
      <w:r w:rsidR="001649ED" w:rsidRPr="009826B6">
        <w:rPr>
          <w:rFonts w:ascii="Arial" w:hAnsi="Arial" w:cs="Arial"/>
          <w:sz w:val="22"/>
          <w:szCs w:val="22"/>
          <w:lang w:val="lt-LT" w:eastAsia="lt-LT"/>
        </w:rPr>
        <w:t>ą</w:t>
      </w:r>
      <w:r w:rsidRPr="009826B6">
        <w:rPr>
          <w:rFonts w:ascii="Arial" w:hAnsi="Arial" w:cs="Arial"/>
          <w:sz w:val="22"/>
          <w:szCs w:val="22"/>
          <w:lang w:val="lt-LT" w:eastAsia="lt-LT"/>
        </w:rPr>
        <w:t xml:space="preserve"> termin</w:t>
      </w:r>
      <w:r w:rsidR="001649ED" w:rsidRPr="009826B6">
        <w:rPr>
          <w:rFonts w:ascii="Arial" w:hAnsi="Arial" w:cs="Arial"/>
          <w:sz w:val="22"/>
          <w:szCs w:val="22"/>
          <w:lang w:val="lt-LT" w:eastAsia="lt-LT"/>
        </w:rPr>
        <w:t>ą</w:t>
      </w:r>
      <w:r w:rsidRPr="009826B6">
        <w:rPr>
          <w:rFonts w:ascii="Arial" w:hAnsi="Arial" w:cs="Arial"/>
          <w:sz w:val="22"/>
          <w:szCs w:val="22"/>
          <w:lang w:val="lt-LT" w:eastAsia="lt-LT"/>
        </w:rPr>
        <w:t xml:space="preserve">, Pardavėjas turi teisę vienašališkai nutraukti Sutartį, įspėjęs Pirkėją raštu prieš 3 (tris) kalendorines dienas, neatlygindamas Pirkėjui jokių išlaidų ar nuostolių, susijusių su Sutarties nutraukimu. </w:t>
      </w:r>
    </w:p>
    <w:p w14:paraId="6BCBFB74" w14:textId="5F2B5B84" w:rsidR="00636E73" w:rsidRPr="009826B6" w:rsidRDefault="00636E73" w:rsidP="00636E73">
      <w:pPr>
        <w:ind w:firstLine="540"/>
        <w:jc w:val="both"/>
        <w:rPr>
          <w:rFonts w:ascii="Arial" w:hAnsi="Arial" w:cs="Arial"/>
          <w:sz w:val="22"/>
          <w:szCs w:val="22"/>
          <w:lang w:val="lt-LT"/>
        </w:rPr>
      </w:pPr>
      <w:r w:rsidRPr="009826B6">
        <w:rPr>
          <w:rFonts w:ascii="Arial" w:hAnsi="Arial" w:cs="Arial"/>
          <w:sz w:val="22"/>
          <w:szCs w:val="22"/>
          <w:lang w:val="lt-LT"/>
        </w:rPr>
        <w:t xml:space="preserve">6.2. Pardavėjas gali vienašališkai nutraukti Sutartį, </w:t>
      </w:r>
      <w:r w:rsidR="00420EF3" w:rsidRPr="009826B6">
        <w:rPr>
          <w:rFonts w:ascii="Arial" w:hAnsi="Arial" w:cs="Arial"/>
          <w:sz w:val="22"/>
          <w:szCs w:val="22"/>
          <w:lang w:val="lt-LT"/>
        </w:rPr>
        <w:t xml:space="preserve">per protingą terminą </w:t>
      </w:r>
      <w:r w:rsidRPr="009826B6">
        <w:rPr>
          <w:rFonts w:ascii="Arial" w:hAnsi="Arial" w:cs="Arial"/>
          <w:sz w:val="22"/>
          <w:szCs w:val="22"/>
          <w:lang w:val="lt-LT"/>
        </w:rPr>
        <w:t xml:space="preserve">įspėjęs Pirkėją raštu, neatlygindamas Pirkėjui jokių išlaidų ar nuostolių, susijusių su Sutarties nutraukimu, jei Pirkėjas nevykdo bet kurio kito Sutartyje jam numatyto įsipareigojimo arba vykdo jį netinkamai. </w:t>
      </w:r>
    </w:p>
    <w:p w14:paraId="0B7A770C" w14:textId="05FB0EB9" w:rsidR="00636E73" w:rsidRPr="009826B6" w:rsidRDefault="00636E73" w:rsidP="00636E73">
      <w:pPr>
        <w:ind w:firstLine="540"/>
        <w:jc w:val="both"/>
        <w:rPr>
          <w:rFonts w:ascii="Arial" w:hAnsi="Arial" w:cs="Arial"/>
          <w:color w:val="000000"/>
          <w:sz w:val="22"/>
          <w:szCs w:val="22"/>
          <w:lang w:val="lt-LT"/>
        </w:rPr>
      </w:pPr>
      <w:r w:rsidRPr="009826B6">
        <w:rPr>
          <w:rFonts w:ascii="Arial" w:hAnsi="Arial" w:cs="Arial"/>
          <w:sz w:val="22"/>
          <w:szCs w:val="22"/>
          <w:lang w:val="lt-LT"/>
        </w:rPr>
        <w:t xml:space="preserve">6.3. Vienašališkai </w:t>
      </w:r>
      <w:r w:rsidR="00420EF3" w:rsidRPr="009826B6">
        <w:rPr>
          <w:rFonts w:ascii="Arial" w:hAnsi="Arial" w:cs="Arial"/>
          <w:sz w:val="22"/>
          <w:szCs w:val="22"/>
          <w:lang w:val="lt-LT"/>
        </w:rPr>
        <w:t>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w:t>
      </w:r>
      <w:r w:rsidR="00987146" w:rsidRPr="009826B6">
        <w:rPr>
          <w:rFonts w:ascii="Arial" w:hAnsi="Arial" w:cs="Arial"/>
          <w:sz w:val="22"/>
          <w:szCs w:val="22"/>
          <w:lang w:val="lt-LT"/>
        </w:rPr>
        <w:t>. Nesąžiningas Pirkėjas</w:t>
      </w:r>
      <w:r w:rsidR="00420EF3" w:rsidRPr="009826B6">
        <w:rPr>
          <w:rFonts w:ascii="Arial" w:hAnsi="Arial" w:cs="Arial"/>
          <w:sz w:val="22"/>
          <w:szCs w:val="22"/>
          <w:lang w:val="lt-LT"/>
        </w:rPr>
        <w:t xml:space="preserve"> </w:t>
      </w:r>
      <w:r w:rsidR="00420EF3" w:rsidRPr="009826B6">
        <w:rPr>
          <w:rFonts w:ascii="Arial" w:hAnsi="Arial" w:cs="Arial"/>
          <w:sz w:val="22"/>
          <w:szCs w:val="22"/>
          <w:lang w:val="lt-LT" w:eastAsia="lt-LT"/>
        </w:rPr>
        <w:t xml:space="preserve">privalo atlyginti Pardavėjui naujo aukciono organizavimo ir surengimo išlaidas, taip pat sumokėti kainų skirtumą, jeigu naujame aukcione turto objektas buvo parduotas už mažesnę kainą negu ta, kurios nesumokėjo nesąžiningas </w:t>
      </w:r>
      <w:r w:rsidRPr="009826B6">
        <w:rPr>
          <w:rFonts w:ascii="Arial" w:hAnsi="Arial" w:cs="Arial"/>
          <w:sz w:val="22"/>
          <w:szCs w:val="22"/>
          <w:lang w:val="lt-LT" w:eastAsia="lt-LT"/>
        </w:rPr>
        <w:t>Pirkėjas.</w:t>
      </w:r>
    </w:p>
    <w:p w14:paraId="4C7B7358" w14:textId="77777777" w:rsidR="00636E73" w:rsidRPr="009826B6" w:rsidRDefault="00636E73" w:rsidP="00636E73">
      <w:pPr>
        <w:shd w:val="clear" w:color="auto" w:fill="FFFFFF"/>
        <w:spacing w:before="120"/>
        <w:ind w:left="357"/>
        <w:jc w:val="center"/>
        <w:rPr>
          <w:rFonts w:ascii="Arial" w:hAnsi="Arial" w:cs="Arial"/>
          <w:b/>
          <w:bCs/>
          <w:color w:val="000000"/>
          <w:sz w:val="22"/>
          <w:szCs w:val="22"/>
          <w:lang w:val="lt-LT"/>
        </w:rPr>
      </w:pPr>
      <w:r w:rsidRPr="009826B6">
        <w:rPr>
          <w:rFonts w:ascii="Arial" w:hAnsi="Arial" w:cs="Arial"/>
          <w:b/>
          <w:bCs/>
          <w:color w:val="000000"/>
          <w:sz w:val="22"/>
          <w:szCs w:val="22"/>
          <w:lang w:val="lt-LT"/>
        </w:rPr>
        <w:t>VII. NENUGALIMOS JĖGOS APLINKYBĖS (</w:t>
      </w:r>
      <w:r w:rsidRPr="009826B6">
        <w:rPr>
          <w:rFonts w:ascii="Arial" w:hAnsi="Arial" w:cs="Arial"/>
          <w:b/>
          <w:bCs/>
          <w:i/>
          <w:iCs/>
          <w:color w:val="000000"/>
          <w:sz w:val="22"/>
          <w:szCs w:val="22"/>
          <w:lang w:val="lt-LT"/>
        </w:rPr>
        <w:t>Force majeure</w:t>
      </w:r>
      <w:r w:rsidRPr="009826B6">
        <w:rPr>
          <w:rFonts w:ascii="Arial" w:hAnsi="Arial" w:cs="Arial"/>
          <w:b/>
          <w:bCs/>
          <w:color w:val="000000"/>
          <w:sz w:val="22"/>
          <w:szCs w:val="22"/>
          <w:lang w:val="lt-LT"/>
        </w:rPr>
        <w:t>)</w:t>
      </w:r>
    </w:p>
    <w:p w14:paraId="3704DB4C" w14:textId="77777777" w:rsidR="00636E73" w:rsidRPr="009826B6" w:rsidRDefault="00636E73" w:rsidP="00636E73">
      <w:pPr>
        <w:shd w:val="clear" w:color="auto" w:fill="FFFFFF"/>
        <w:ind w:left="360"/>
        <w:jc w:val="center"/>
        <w:rPr>
          <w:rFonts w:ascii="Arial" w:hAnsi="Arial" w:cs="Arial"/>
          <w:b/>
          <w:bCs/>
          <w:color w:val="000000"/>
          <w:sz w:val="22"/>
          <w:szCs w:val="22"/>
          <w:lang w:val="lt-LT"/>
        </w:rPr>
      </w:pPr>
    </w:p>
    <w:p w14:paraId="505DD4C4" w14:textId="77777777" w:rsidR="00636E73" w:rsidRPr="009826B6" w:rsidRDefault="00636E73" w:rsidP="00636E73">
      <w:pPr>
        <w:pStyle w:val="BodyText1"/>
        <w:ind w:firstLine="540"/>
        <w:rPr>
          <w:rFonts w:ascii="Arial" w:hAnsi="Arial" w:cs="Arial"/>
          <w:sz w:val="22"/>
          <w:szCs w:val="22"/>
          <w:lang w:val="lt-LT"/>
        </w:rPr>
      </w:pPr>
      <w:r w:rsidRPr="009826B6">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9826B6">
        <w:rPr>
          <w:rFonts w:ascii="Arial" w:hAnsi="Arial" w:cs="Arial"/>
          <w:i/>
          <w:iCs/>
          <w:sz w:val="22"/>
          <w:szCs w:val="22"/>
          <w:lang w:val="lt-LT"/>
        </w:rPr>
        <w:t>force majeure</w:t>
      </w:r>
      <w:r w:rsidRPr="009826B6">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9826B6">
        <w:rPr>
          <w:rFonts w:ascii="Arial" w:hAnsi="Arial" w:cs="Arial"/>
          <w:i/>
          <w:iCs/>
          <w:sz w:val="22"/>
          <w:szCs w:val="22"/>
          <w:lang w:val="lt-LT"/>
        </w:rPr>
        <w:t>force majeure</w:t>
      </w:r>
      <w:r w:rsidRPr="009826B6">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AB83B18" w14:textId="77777777" w:rsidR="00636E73" w:rsidRPr="009826B6" w:rsidRDefault="00636E73" w:rsidP="00636E73">
      <w:pPr>
        <w:pStyle w:val="BodyText1"/>
        <w:ind w:firstLine="540"/>
        <w:rPr>
          <w:rFonts w:ascii="Arial" w:hAnsi="Arial" w:cs="Arial"/>
          <w:sz w:val="22"/>
          <w:szCs w:val="22"/>
          <w:lang w:val="lt-LT"/>
        </w:rPr>
      </w:pPr>
      <w:r w:rsidRPr="009826B6">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8BFE408" w14:textId="77777777" w:rsidR="00636E73" w:rsidRPr="009826B6" w:rsidRDefault="00636E73" w:rsidP="00636E73">
      <w:pPr>
        <w:pStyle w:val="BodyText1"/>
        <w:ind w:firstLine="540"/>
        <w:rPr>
          <w:rFonts w:ascii="Arial" w:hAnsi="Arial" w:cs="Arial"/>
          <w:sz w:val="22"/>
          <w:szCs w:val="22"/>
          <w:lang w:val="lt-LT"/>
        </w:rPr>
      </w:pPr>
      <w:r w:rsidRPr="009826B6">
        <w:rPr>
          <w:rFonts w:ascii="Arial" w:hAnsi="Arial" w:cs="Arial"/>
          <w:sz w:val="22"/>
          <w:szCs w:val="22"/>
          <w:lang w:val="lt-LT"/>
        </w:rPr>
        <w:lastRenderedPageBreak/>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33D7B216" w14:textId="77777777" w:rsidR="00636E73" w:rsidRPr="009826B6" w:rsidRDefault="00636E73" w:rsidP="00636E73">
      <w:pPr>
        <w:shd w:val="clear" w:color="auto" w:fill="FFFFFF"/>
        <w:tabs>
          <w:tab w:val="left" w:pos="0"/>
        </w:tabs>
        <w:spacing w:before="120"/>
        <w:ind w:left="6" w:firstLine="539"/>
        <w:jc w:val="center"/>
        <w:rPr>
          <w:rFonts w:ascii="Arial" w:hAnsi="Arial" w:cs="Arial"/>
          <w:b/>
          <w:sz w:val="22"/>
          <w:szCs w:val="22"/>
          <w:lang w:val="lt-LT"/>
        </w:rPr>
      </w:pPr>
      <w:r w:rsidRPr="009826B6">
        <w:rPr>
          <w:rFonts w:ascii="Arial" w:hAnsi="Arial" w:cs="Arial"/>
          <w:b/>
          <w:sz w:val="22"/>
          <w:szCs w:val="22"/>
          <w:lang w:val="lt-LT"/>
        </w:rPr>
        <w:t>VIII. GINČŲ SPRENDIMO TVARKA</w:t>
      </w:r>
    </w:p>
    <w:p w14:paraId="74D7C09E" w14:textId="77777777" w:rsidR="00636E73" w:rsidRPr="009826B6" w:rsidRDefault="00636E73" w:rsidP="00636E73">
      <w:pPr>
        <w:shd w:val="clear" w:color="auto" w:fill="FFFFFF"/>
        <w:tabs>
          <w:tab w:val="left" w:pos="0"/>
        </w:tabs>
        <w:ind w:left="7" w:firstLine="540"/>
        <w:jc w:val="center"/>
        <w:rPr>
          <w:rFonts w:ascii="Arial" w:hAnsi="Arial" w:cs="Arial"/>
          <w:b/>
          <w:sz w:val="22"/>
          <w:szCs w:val="22"/>
          <w:lang w:val="lt-LT"/>
        </w:rPr>
      </w:pPr>
    </w:p>
    <w:p w14:paraId="14056A4F" w14:textId="77777777" w:rsidR="00636E73" w:rsidRPr="009826B6" w:rsidRDefault="00636E73" w:rsidP="00636E73">
      <w:pPr>
        <w:pStyle w:val="BodyText1"/>
        <w:ind w:firstLine="540"/>
        <w:rPr>
          <w:rFonts w:ascii="Arial" w:hAnsi="Arial" w:cs="Arial"/>
          <w:sz w:val="22"/>
          <w:szCs w:val="22"/>
          <w:lang w:val="lt-LT"/>
        </w:rPr>
      </w:pPr>
      <w:r w:rsidRPr="009826B6">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2ECC0462" w14:textId="77777777" w:rsidR="00636E73" w:rsidRPr="009826B6" w:rsidRDefault="00636E73" w:rsidP="00636E73">
      <w:pPr>
        <w:pStyle w:val="BodyText1"/>
        <w:ind w:firstLine="540"/>
        <w:rPr>
          <w:rFonts w:ascii="Arial" w:hAnsi="Arial" w:cs="Arial"/>
          <w:sz w:val="22"/>
          <w:szCs w:val="22"/>
          <w:lang w:val="lt-LT"/>
        </w:rPr>
      </w:pPr>
      <w:r w:rsidRPr="009826B6">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62FF5093" w14:textId="77777777" w:rsidR="00636E73" w:rsidRPr="009826B6" w:rsidRDefault="00636E73" w:rsidP="00636E73">
      <w:pPr>
        <w:spacing w:before="120"/>
        <w:ind w:firstLine="544"/>
        <w:jc w:val="center"/>
        <w:rPr>
          <w:rFonts w:ascii="Arial" w:hAnsi="Arial" w:cs="Arial"/>
          <w:b/>
          <w:bCs/>
          <w:color w:val="000000"/>
          <w:sz w:val="22"/>
          <w:szCs w:val="22"/>
          <w:lang w:val="lt-LT"/>
        </w:rPr>
      </w:pPr>
      <w:r w:rsidRPr="009826B6">
        <w:rPr>
          <w:rFonts w:ascii="Arial" w:hAnsi="Arial" w:cs="Arial"/>
          <w:b/>
          <w:bCs/>
          <w:color w:val="000000"/>
          <w:sz w:val="22"/>
          <w:szCs w:val="22"/>
          <w:lang w:val="lt-LT"/>
        </w:rPr>
        <w:t>IX. KITOS SUTARTIES SĄLYGOS</w:t>
      </w:r>
    </w:p>
    <w:p w14:paraId="77C30B63" w14:textId="77777777" w:rsidR="00636E73" w:rsidRPr="009826B6" w:rsidRDefault="00636E73" w:rsidP="00636E73">
      <w:pPr>
        <w:ind w:firstLine="547"/>
        <w:jc w:val="center"/>
        <w:rPr>
          <w:rFonts w:ascii="Arial" w:hAnsi="Arial" w:cs="Arial"/>
          <w:b/>
          <w:bCs/>
          <w:color w:val="000000"/>
          <w:sz w:val="22"/>
          <w:szCs w:val="22"/>
          <w:lang w:val="lt-LT"/>
        </w:rPr>
      </w:pPr>
    </w:p>
    <w:p w14:paraId="1098DC10" w14:textId="6CBA26F8" w:rsidR="00636E73" w:rsidRPr="009826B6" w:rsidRDefault="00636E73" w:rsidP="00636E73">
      <w:pPr>
        <w:ind w:firstLine="540"/>
        <w:jc w:val="both"/>
        <w:rPr>
          <w:rFonts w:ascii="Arial" w:hAnsi="Arial" w:cs="Arial"/>
          <w:sz w:val="22"/>
          <w:szCs w:val="22"/>
          <w:lang w:val="lt-LT"/>
        </w:rPr>
      </w:pPr>
      <w:r w:rsidRPr="009826B6">
        <w:rPr>
          <w:rFonts w:ascii="Arial" w:hAnsi="Arial" w:cs="Arial"/>
          <w:color w:val="000000"/>
          <w:sz w:val="22"/>
          <w:szCs w:val="22"/>
          <w:lang w:val="lt-LT"/>
        </w:rPr>
        <w:t>9.1.</w:t>
      </w:r>
      <w:r w:rsidRPr="009826B6">
        <w:rPr>
          <w:rFonts w:ascii="Arial" w:hAnsi="Arial" w:cs="Arial"/>
          <w:sz w:val="22"/>
          <w:szCs w:val="22"/>
          <w:lang w:val="lt-LT"/>
        </w:rPr>
        <w:t xml:space="preserve"> Sutarties Šalys garantuoja, kad turi visus šios Sutarties sudarymui ir vykdymui reikalingus ir tinkamai įformintus įgali</w:t>
      </w:r>
      <w:r w:rsidR="00420EF3" w:rsidRPr="009826B6">
        <w:rPr>
          <w:rFonts w:ascii="Arial" w:hAnsi="Arial" w:cs="Arial"/>
          <w:sz w:val="22"/>
          <w:szCs w:val="22"/>
          <w:lang w:val="lt-LT"/>
        </w:rPr>
        <w:t>oji</w:t>
      </w:r>
      <w:r w:rsidRPr="009826B6">
        <w:rPr>
          <w:rFonts w:ascii="Arial" w:hAnsi="Arial" w:cs="Arial"/>
          <w:sz w:val="22"/>
          <w:szCs w:val="22"/>
          <w:lang w:val="lt-LT"/>
        </w:rPr>
        <w:t>mus ir leidimus, įskaitant, bet neapsiribojant, bet kokius Lietuvos Respublikos Vyriausybės ar jos įgaliotų institucijų išduodamus leidimus ar licencijas, ar bet kokius kitokius šios Sutarties sudarymui ir vykdymui reikalingus dokumentus.</w:t>
      </w:r>
    </w:p>
    <w:p w14:paraId="533F1878" w14:textId="77777777" w:rsidR="00636E73" w:rsidRPr="009826B6" w:rsidRDefault="00636E73" w:rsidP="00636E73">
      <w:pPr>
        <w:ind w:firstLine="540"/>
        <w:jc w:val="both"/>
        <w:rPr>
          <w:rFonts w:ascii="Arial" w:hAnsi="Arial" w:cs="Arial"/>
          <w:color w:val="000000"/>
          <w:sz w:val="22"/>
          <w:szCs w:val="22"/>
          <w:lang w:val="lt-LT"/>
        </w:rPr>
      </w:pPr>
      <w:r w:rsidRPr="009826B6">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69A9873" w14:textId="77777777" w:rsidR="00636E73" w:rsidRPr="009826B6" w:rsidRDefault="00636E73" w:rsidP="00636E73">
      <w:pPr>
        <w:ind w:firstLine="540"/>
        <w:jc w:val="both"/>
        <w:rPr>
          <w:rFonts w:ascii="Arial" w:hAnsi="Arial" w:cs="Arial"/>
          <w:color w:val="000000"/>
          <w:sz w:val="22"/>
          <w:szCs w:val="22"/>
          <w:lang w:val="lt-LT"/>
        </w:rPr>
      </w:pPr>
      <w:r w:rsidRPr="009826B6">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0BB88F19" w14:textId="77777777" w:rsidR="00420EF3" w:rsidRDefault="00636E73" w:rsidP="00420EF3">
      <w:pPr>
        <w:shd w:val="clear" w:color="auto" w:fill="FFFFFF"/>
        <w:tabs>
          <w:tab w:val="left" w:pos="612"/>
        </w:tabs>
        <w:ind w:left="36" w:firstLine="540"/>
        <w:jc w:val="both"/>
        <w:rPr>
          <w:rFonts w:ascii="Arial" w:hAnsi="Arial" w:cs="Arial"/>
          <w:color w:val="000000"/>
          <w:sz w:val="22"/>
          <w:szCs w:val="22"/>
          <w:lang w:val="lt-LT"/>
        </w:rPr>
      </w:pPr>
      <w:r w:rsidRPr="009826B6">
        <w:rPr>
          <w:rFonts w:ascii="Arial" w:hAnsi="Arial" w:cs="Arial"/>
          <w:color w:val="000000"/>
          <w:sz w:val="22"/>
          <w:szCs w:val="22"/>
          <w:lang w:val="lt-LT"/>
        </w:rPr>
        <w:t xml:space="preserve">9.4. Ši Sutartis sudaryta lietuvių kalba dviem egzemplioriais, turinčiais vienodą juridinę galią, po vieną kiekvienai Sutarties Šaliai. </w:t>
      </w:r>
      <w:r w:rsidR="00420EF3" w:rsidRPr="009826B6">
        <w:rPr>
          <w:rFonts w:ascii="Arial" w:hAnsi="Arial" w:cs="Arial"/>
          <w:color w:val="000000"/>
          <w:sz w:val="22"/>
          <w:szCs w:val="22"/>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CFB1DA8" w14:textId="77777777" w:rsidR="00DC39F2" w:rsidRPr="009826B6" w:rsidRDefault="00DC39F2" w:rsidP="00420EF3">
      <w:pPr>
        <w:shd w:val="clear" w:color="auto" w:fill="FFFFFF"/>
        <w:tabs>
          <w:tab w:val="left" w:pos="612"/>
        </w:tabs>
        <w:ind w:left="36" w:firstLine="540"/>
        <w:jc w:val="both"/>
        <w:rPr>
          <w:rFonts w:ascii="Arial" w:hAnsi="Arial" w:cs="Arial"/>
          <w:sz w:val="22"/>
          <w:szCs w:val="22"/>
          <w:lang w:val="lt-LT"/>
        </w:rPr>
      </w:pPr>
    </w:p>
    <w:p w14:paraId="50FFC493" w14:textId="19061C1F" w:rsidR="00636E73" w:rsidRPr="009826B6" w:rsidRDefault="00636E73" w:rsidP="00420EF3">
      <w:pPr>
        <w:shd w:val="clear" w:color="auto" w:fill="FFFFFF"/>
        <w:tabs>
          <w:tab w:val="left" w:pos="612"/>
        </w:tabs>
        <w:ind w:left="36" w:firstLine="540"/>
        <w:jc w:val="center"/>
        <w:rPr>
          <w:rFonts w:ascii="Arial" w:hAnsi="Arial" w:cs="Arial"/>
          <w:b/>
          <w:sz w:val="22"/>
          <w:szCs w:val="22"/>
          <w:lang w:val="lt-LT"/>
        </w:rPr>
      </w:pPr>
      <w:r w:rsidRPr="009826B6">
        <w:rPr>
          <w:rFonts w:ascii="Arial" w:hAnsi="Arial" w:cs="Arial"/>
          <w:b/>
          <w:sz w:val="22"/>
          <w:szCs w:val="22"/>
          <w:lang w:val="lt-LT"/>
        </w:rPr>
        <w:t>X. SUTARTIES GALIOJIMO TERMINAS</w:t>
      </w:r>
    </w:p>
    <w:p w14:paraId="7F251A8F" w14:textId="77777777" w:rsidR="00636E73" w:rsidRPr="009826B6" w:rsidRDefault="00636E73" w:rsidP="00636E73">
      <w:pPr>
        <w:shd w:val="clear" w:color="auto" w:fill="FFFFFF"/>
        <w:tabs>
          <w:tab w:val="left" w:pos="677"/>
        </w:tabs>
        <w:ind w:firstLine="540"/>
        <w:jc w:val="center"/>
        <w:rPr>
          <w:rFonts w:ascii="Arial" w:hAnsi="Arial" w:cs="Arial"/>
          <w:b/>
          <w:sz w:val="22"/>
          <w:szCs w:val="22"/>
          <w:lang w:val="lt-LT"/>
        </w:rPr>
      </w:pPr>
    </w:p>
    <w:p w14:paraId="4D78D403" w14:textId="77777777" w:rsidR="00636E73" w:rsidRPr="009826B6" w:rsidRDefault="00636E73" w:rsidP="00636E73">
      <w:pPr>
        <w:tabs>
          <w:tab w:val="num" w:pos="720"/>
        </w:tabs>
        <w:ind w:left="-11" w:firstLine="540"/>
        <w:jc w:val="both"/>
        <w:rPr>
          <w:rFonts w:ascii="Arial" w:hAnsi="Arial" w:cs="Arial"/>
          <w:color w:val="000000"/>
          <w:sz w:val="22"/>
          <w:szCs w:val="22"/>
          <w:lang w:val="lt-LT"/>
        </w:rPr>
      </w:pPr>
      <w:r w:rsidRPr="009826B6">
        <w:rPr>
          <w:rFonts w:ascii="Arial" w:hAnsi="Arial" w:cs="Arial"/>
          <w:color w:val="000000"/>
          <w:sz w:val="22"/>
          <w:szCs w:val="22"/>
          <w:lang w:val="lt-LT"/>
        </w:rPr>
        <w:t xml:space="preserve">10. </w:t>
      </w:r>
      <w:r w:rsidRPr="009826B6">
        <w:rPr>
          <w:rFonts w:ascii="Arial" w:hAnsi="Arial" w:cs="Arial"/>
          <w:bCs/>
          <w:color w:val="000000"/>
          <w:sz w:val="22"/>
          <w:szCs w:val="22"/>
          <w:lang w:val="lt-LT"/>
        </w:rPr>
        <w:t xml:space="preserve">Sutartis laikoma sudaryta ir įsigalioja </w:t>
      </w:r>
      <w:r w:rsidRPr="009826B6">
        <w:rPr>
          <w:rFonts w:ascii="Arial" w:hAnsi="Arial" w:cs="Arial"/>
          <w:color w:val="000000"/>
          <w:sz w:val="22"/>
          <w:szCs w:val="22"/>
          <w:lang w:val="lt-LT"/>
        </w:rPr>
        <w:t>ją pasirašius Šalių atstovams ir galioja iki</w:t>
      </w:r>
      <w:r w:rsidRPr="009826B6">
        <w:rPr>
          <w:rFonts w:ascii="Arial" w:hAnsi="Arial" w:cs="Arial"/>
          <w:bCs/>
          <w:color w:val="000000"/>
          <w:sz w:val="22"/>
          <w:szCs w:val="22"/>
          <w:lang w:val="lt-LT"/>
        </w:rPr>
        <w:t xml:space="preserve"> visiško Šalių įsipareigojimų įvykdymo</w:t>
      </w:r>
      <w:r w:rsidRPr="009826B6">
        <w:rPr>
          <w:rFonts w:ascii="Arial" w:hAnsi="Arial" w:cs="Arial"/>
          <w:color w:val="000000"/>
          <w:sz w:val="22"/>
          <w:szCs w:val="22"/>
          <w:lang w:val="lt-LT"/>
        </w:rPr>
        <w:t>.</w:t>
      </w:r>
    </w:p>
    <w:p w14:paraId="2F6A5EDE" w14:textId="77777777" w:rsidR="00636E73" w:rsidRPr="009826B6" w:rsidRDefault="00636E73" w:rsidP="00636E73">
      <w:pPr>
        <w:jc w:val="both"/>
        <w:rPr>
          <w:rFonts w:ascii="Arial" w:hAnsi="Arial" w:cs="Arial"/>
          <w:sz w:val="22"/>
          <w:szCs w:val="22"/>
          <w:lang w:val="lt-LT"/>
        </w:rPr>
      </w:pPr>
    </w:p>
    <w:p w14:paraId="1EC63415" w14:textId="77777777" w:rsidR="00636E73" w:rsidRPr="009826B6" w:rsidRDefault="00636E73" w:rsidP="00636E73">
      <w:pPr>
        <w:ind w:left="3420"/>
        <w:jc w:val="both"/>
        <w:rPr>
          <w:rFonts w:ascii="Arial" w:hAnsi="Arial" w:cs="Arial"/>
          <w:b/>
          <w:sz w:val="22"/>
          <w:szCs w:val="22"/>
          <w:lang w:val="lt-LT"/>
        </w:rPr>
      </w:pPr>
      <w:r w:rsidRPr="009826B6">
        <w:rPr>
          <w:rFonts w:ascii="Arial" w:hAnsi="Arial" w:cs="Arial"/>
          <w:b/>
          <w:sz w:val="22"/>
          <w:szCs w:val="22"/>
          <w:lang w:val="lt-LT"/>
        </w:rPr>
        <w:t xml:space="preserve">XI. ŠALIŲ REKVIZITAI </w:t>
      </w:r>
    </w:p>
    <w:p w14:paraId="40E8D514" w14:textId="77777777" w:rsidR="007940B2" w:rsidRPr="009826B6"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9826B6" w14:paraId="56247065" w14:textId="77777777" w:rsidTr="001610BF">
        <w:trPr>
          <w:trHeight w:val="246"/>
        </w:trPr>
        <w:tc>
          <w:tcPr>
            <w:tcW w:w="4883" w:type="dxa"/>
          </w:tcPr>
          <w:p w14:paraId="3F432640" w14:textId="27CCCC34" w:rsidR="00EF2A42" w:rsidRPr="009826B6" w:rsidRDefault="00EF2A42" w:rsidP="00EF2A42">
            <w:pPr>
              <w:rPr>
                <w:rFonts w:ascii="Arial" w:hAnsi="Arial" w:cs="Arial"/>
                <w:sz w:val="22"/>
                <w:szCs w:val="22"/>
                <w:lang w:val="lt-LT"/>
              </w:rPr>
            </w:pPr>
            <w:r w:rsidRPr="009826B6">
              <w:rPr>
                <w:rFonts w:ascii="Arial" w:hAnsi="Arial" w:cs="Arial"/>
                <w:b/>
                <w:sz w:val="22"/>
                <w:szCs w:val="22"/>
                <w:lang w:val="lt-LT"/>
              </w:rPr>
              <w:t>PARDAVĖJAS</w:t>
            </w:r>
          </w:p>
        </w:tc>
        <w:tc>
          <w:tcPr>
            <w:tcW w:w="237" w:type="dxa"/>
          </w:tcPr>
          <w:p w14:paraId="0E1F31C1" w14:textId="77777777" w:rsidR="00EF2A42" w:rsidRPr="009826B6" w:rsidRDefault="00EF2A42" w:rsidP="00EF2A42">
            <w:pPr>
              <w:ind w:left="-250"/>
              <w:rPr>
                <w:rFonts w:ascii="Arial" w:hAnsi="Arial" w:cs="Arial"/>
                <w:sz w:val="22"/>
                <w:szCs w:val="22"/>
                <w:lang w:val="lt-LT"/>
              </w:rPr>
            </w:pPr>
          </w:p>
        </w:tc>
        <w:tc>
          <w:tcPr>
            <w:tcW w:w="4414" w:type="dxa"/>
          </w:tcPr>
          <w:p w14:paraId="5DC47E0C" w14:textId="16700700" w:rsidR="00EF2A42" w:rsidRPr="009826B6" w:rsidRDefault="00EF2A42" w:rsidP="00EF2A42">
            <w:pPr>
              <w:jc w:val="both"/>
              <w:rPr>
                <w:rFonts w:ascii="Arial" w:hAnsi="Arial" w:cs="Arial"/>
                <w:sz w:val="22"/>
                <w:szCs w:val="22"/>
                <w:lang w:val="lt-LT"/>
              </w:rPr>
            </w:pPr>
            <w:r w:rsidRPr="009826B6">
              <w:rPr>
                <w:rFonts w:ascii="Arial" w:hAnsi="Arial" w:cs="Arial"/>
                <w:b/>
                <w:sz w:val="22"/>
                <w:szCs w:val="22"/>
                <w:lang w:val="lt-LT"/>
              </w:rPr>
              <w:t>PIRKĖJAS</w:t>
            </w:r>
          </w:p>
        </w:tc>
      </w:tr>
      <w:tr w:rsidR="00A30568" w:rsidRPr="009826B6" w14:paraId="76A845FF" w14:textId="77777777" w:rsidTr="001610BF">
        <w:trPr>
          <w:trHeight w:val="253"/>
        </w:trPr>
        <w:tc>
          <w:tcPr>
            <w:tcW w:w="4883" w:type="dxa"/>
          </w:tcPr>
          <w:p w14:paraId="4EF8AAF5" w14:textId="280BEAF6" w:rsidR="00A30568" w:rsidRPr="009826B6" w:rsidRDefault="00A30568" w:rsidP="00A30568">
            <w:pPr>
              <w:rPr>
                <w:rFonts w:ascii="Arial" w:hAnsi="Arial" w:cs="Arial"/>
                <w:sz w:val="22"/>
                <w:szCs w:val="22"/>
                <w:lang w:val="lt-LT"/>
              </w:rPr>
            </w:pPr>
            <w:r w:rsidRPr="009826B6">
              <w:rPr>
                <w:rFonts w:ascii="Arial" w:hAnsi="Arial" w:cs="Arial"/>
                <w:b/>
                <w:spacing w:val="1"/>
                <w:sz w:val="22"/>
                <w:szCs w:val="22"/>
                <w:lang w:val="lt-LT"/>
              </w:rPr>
              <w:t xml:space="preserve">Valstybės įmonė </w:t>
            </w:r>
            <w:r w:rsidRPr="009826B6">
              <w:rPr>
                <w:rFonts w:ascii="Arial" w:hAnsi="Arial" w:cs="Arial"/>
                <w:b/>
                <w:sz w:val="22"/>
                <w:szCs w:val="22"/>
                <w:lang w:val="lt-LT"/>
              </w:rPr>
              <w:t xml:space="preserve">Ignalinos atominė elektrinė                   </w:t>
            </w:r>
          </w:p>
        </w:tc>
        <w:tc>
          <w:tcPr>
            <w:tcW w:w="237" w:type="dxa"/>
          </w:tcPr>
          <w:p w14:paraId="34C351CC" w14:textId="77777777" w:rsidR="00A30568" w:rsidRPr="009826B6" w:rsidRDefault="00A30568" w:rsidP="00A30568">
            <w:pPr>
              <w:rPr>
                <w:rFonts w:ascii="Arial" w:hAnsi="Arial" w:cs="Arial"/>
                <w:sz w:val="22"/>
                <w:szCs w:val="22"/>
                <w:lang w:val="lt-LT"/>
              </w:rPr>
            </w:pPr>
          </w:p>
        </w:tc>
        <w:tc>
          <w:tcPr>
            <w:tcW w:w="4414" w:type="dxa"/>
          </w:tcPr>
          <w:p w14:paraId="4425BBF4" w14:textId="7FAEB333" w:rsidR="00A30568" w:rsidRPr="009826B6" w:rsidRDefault="00A30568" w:rsidP="00A30568">
            <w:pPr>
              <w:jc w:val="both"/>
              <w:rPr>
                <w:rFonts w:ascii="Arial" w:hAnsi="Arial" w:cs="Arial"/>
                <w:b/>
                <w:sz w:val="22"/>
                <w:szCs w:val="22"/>
                <w:lang w:val="lt-LT"/>
              </w:rPr>
            </w:pPr>
            <w:r w:rsidRPr="009826B6">
              <w:rPr>
                <w:rFonts w:ascii="Arial" w:hAnsi="Arial" w:cs="Arial"/>
                <w:b/>
                <w:bCs/>
                <w:sz w:val="22"/>
                <w:szCs w:val="22"/>
                <w:lang w:val="lt-LT"/>
              </w:rPr>
              <w:t>UAB „</w:t>
            </w:r>
            <w:r w:rsidR="003C2F7D" w:rsidRPr="009826B6">
              <w:rPr>
                <w:rFonts w:ascii="Arial" w:hAnsi="Arial" w:cs="Arial"/>
                <w:b/>
                <w:bCs/>
                <w:sz w:val="22"/>
                <w:szCs w:val="22"/>
                <w:lang w:val="lt-LT"/>
              </w:rPr>
              <w:t>_____________</w:t>
            </w:r>
            <w:r w:rsidRPr="009826B6">
              <w:rPr>
                <w:rFonts w:ascii="Arial" w:hAnsi="Arial" w:cs="Arial"/>
                <w:b/>
                <w:bCs/>
                <w:sz w:val="22"/>
                <w:szCs w:val="22"/>
                <w:lang w:val="lt-LT"/>
              </w:rPr>
              <w:t>“</w:t>
            </w:r>
          </w:p>
        </w:tc>
      </w:tr>
      <w:tr w:rsidR="00A30568" w:rsidRPr="009826B6" w14:paraId="51D7F11B" w14:textId="77777777" w:rsidTr="001610BF">
        <w:trPr>
          <w:trHeight w:val="246"/>
        </w:trPr>
        <w:tc>
          <w:tcPr>
            <w:tcW w:w="4883" w:type="dxa"/>
          </w:tcPr>
          <w:p w14:paraId="309236FB" w14:textId="346D5830" w:rsidR="00A30568" w:rsidRPr="009826B6" w:rsidRDefault="00A30568" w:rsidP="00A30568">
            <w:pPr>
              <w:rPr>
                <w:rFonts w:ascii="Arial" w:hAnsi="Arial" w:cs="Arial"/>
                <w:sz w:val="22"/>
                <w:szCs w:val="22"/>
                <w:lang w:val="lt-LT"/>
              </w:rPr>
            </w:pPr>
            <w:r w:rsidRPr="009826B6">
              <w:rPr>
                <w:rFonts w:ascii="Arial" w:hAnsi="Arial" w:cs="Arial"/>
                <w:color w:val="000000"/>
                <w:spacing w:val="3"/>
                <w:sz w:val="22"/>
                <w:szCs w:val="22"/>
                <w:lang w:val="lt-LT"/>
              </w:rPr>
              <w:t xml:space="preserve">Įmonės kodas: </w:t>
            </w:r>
            <w:r w:rsidRPr="009826B6">
              <w:rPr>
                <w:rFonts w:ascii="Arial" w:hAnsi="Arial" w:cs="Arial"/>
                <w:sz w:val="22"/>
                <w:szCs w:val="22"/>
                <w:lang w:val="lt-LT"/>
              </w:rPr>
              <w:t>255450080</w:t>
            </w:r>
          </w:p>
        </w:tc>
        <w:tc>
          <w:tcPr>
            <w:tcW w:w="237" w:type="dxa"/>
          </w:tcPr>
          <w:p w14:paraId="74541206" w14:textId="77777777" w:rsidR="00A30568" w:rsidRPr="009826B6" w:rsidRDefault="00A30568" w:rsidP="00A30568">
            <w:pPr>
              <w:rPr>
                <w:rFonts w:ascii="Arial" w:hAnsi="Arial" w:cs="Arial"/>
                <w:sz w:val="22"/>
                <w:szCs w:val="22"/>
                <w:lang w:val="lt-LT"/>
              </w:rPr>
            </w:pPr>
          </w:p>
        </w:tc>
        <w:tc>
          <w:tcPr>
            <w:tcW w:w="4414" w:type="dxa"/>
          </w:tcPr>
          <w:p w14:paraId="58445E06" w14:textId="5CB003FD" w:rsidR="00A30568" w:rsidRPr="009826B6" w:rsidRDefault="00A30568" w:rsidP="00A30568">
            <w:pPr>
              <w:shd w:val="clear" w:color="auto" w:fill="FFFFFF"/>
              <w:jc w:val="both"/>
              <w:rPr>
                <w:rFonts w:ascii="Arial" w:hAnsi="Arial" w:cs="Arial"/>
                <w:sz w:val="22"/>
                <w:szCs w:val="22"/>
                <w:lang w:val="lt-LT"/>
              </w:rPr>
            </w:pPr>
            <w:r w:rsidRPr="009826B6">
              <w:rPr>
                <w:rFonts w:ascii="Arial" w:hAnsi="Arial" w:cs="Arial"/>
                <w:color w:val="000000"/>
                <w:spacing w:val="3"/>
                <w:sz w:val="22"/>
                <w:szCs w:val="22"/>
                <w:lang w:val="lt-LT"/>
              </w:rPr>
              <w:t xml:space="preserve">Įmonės kodas: </w:t>
            </w:r>
            <w:r w:rsidR="003C2F7D" w:rsidRPr="009826B6">
              <w:rPr>
                <w:rFonts w:ascii="Arial" w:hAnsi="Arial" w:cs="Arial"/>
                <w:color w:val="000000"/>
                <w:spacing w:val="3"/>
                <w:sz w:val="22"/>
                <w:szCs w:val="22"/>
                <w:lang w:val="lt-LT"/>
              </w:rPr>
              <w:t>______________</w:t>
            </w:r>
          </w:p>
        </w:tc>
      </w:tr>
      <w:tr w:rsidR="00A30568" w:rsidRPr="009826B6" w14:paraId="5F3F9E64" w14:textId="77777777" w:rsidTr="001610BF">
        <w:trPr>
          <w:trHeight w:val="253"/>
        </w:trPr>
        <w:tc>
          <w:tcPr>
            <w:tcW w:w="4883" w:type="dxa"/>
          </w:tcPr>
          <w:p w14:paraId="64498C59" w14:textId="037460A5" w:rsidR="00A30568" w:rsidRPr="009826B6" w:rsidRDefault="00A30568" w:rsidP="00A30568">
            <w:pPr>
              <w:rPr>
                <w:rFonts w:ascii="Arial" w:hAnsi="Arial" w:cs="Arial"/>
                <w:sz w:val="22"/>
                <w:szCs w:val="22"/>
                <w:lang w:val="lt-LT"/>
              </w:rPr>
            </w:pPr>
          </w:p>
        </w:tc>
        <w:tc>
          <w:tcPr>
            <w:tcW w:w="237" w:type="dxa"/>
          </w:tcPr>
          <w:p w14:paraId="749A0F9D" w14:textId="77777777" w:rsidR="00A30568" w:rsidRPr="009826B6" w:rsidRDefault="00A30568" w:rsidP="00A30568">
            <w:pPr>
              <w:rPr>
                <w:rFonts w:ascii="Arial" w:hAnsi="Arial" w:cs="Arial"/>
                <w:sz w:val="22"/>
                <w:szCs w:val="22"/>
                <w:lang w:val="lt-LT"/>
              </w:rPr>
            </w:pPr>
          </w:p>
        </w:tc>
        <w:tc>
          <w:tcPr>
            <w:tcW w:w="4414" w:type="dxa"/>
          </w:tcPr>
          <w:p w14:paraId="5555FFB5" w14:textId="22AC5A88" w:rsidR="00A30568" w:rsidRPr="009826B6" w:rsidRDefault="00A30568" w:rsidP="00A30568">
            <w:pPr>
              <w:shd w:val="clear" w:color="auto" w:fill="FFFFFF"/>
              <w:jc w:val="both"/>
              <w:rPr>
                <w:rFonts w:ascii="Arial" w:hAnsi="Arial" w:cs="Arial"/>
                <w:color w:val="000000"/>
                <w:spacing w:val="-7"/>
                <w:sz w:val="22"/>
                <w:szCs w:val="22"/>
                <w:lang w:val="lt-LT"/>
              </w:rPr>
            </w:pPr>
          </w:p>
        </w:tc>
      </w:tr>
      <w:tr w:rsidR="00A30568" w:rsidRPr="009826B6" w14:paraId="22BA0B2B" w14:textId="77777777" w:rsidTr="001610BF">
        <w:trPr>
          <w:trHeight w:val="253"/>
        </w:trPr>
        <w:tc>
          <w:tcPr>
            <w:tcW w:w="4883" w:type="dxa"/>
          </w:tcPr>
          <w:p w14:paraId="1325D37B" w14:textId="17713152" w:rsidR="00A30568" w:rsidRPr="009826B6" w:rsidRDefault="00A30568" w:rsidP="00A30568">
            <w:pPr>
              <w:rPr>
                <w:rFonts w:ascii="Arial" w:hAnsi="Arial" w:cs="Arial"/>
                <w:color w:val="000000"/>
                <w:sz w:val="22"/>
                <w:szCs w:val="22"/>
                <w:lang w:val="lt-LT"/>
              </w:rPr>
            </w:pPr>
            <w:r w:rsidRPr="009826B6">
              <w:rPr>
                <w:rFonts w:ascii="Arial" w:hAnsi="Arial" w:cs="Arial"/>
                <w:color w:val="000000"/>
                <w:sz w:val="22"/>
                <w:szCs w:val="22"/>
                <w:lang w:val="lt-LT"/>
              </w:rPr>
              <w:t xml:space="preserve">Tel.: </w:t>
            </w:r>
            <w:r w:rsidRPr="009826B6">
              <w:rPr>
                <w:rFonts w:ascii="Arial" w:hAnsi="Arial" w:cs="Arial"/>
                <w:sz w:val="22"/>
                <w:szCs w:val="22"/>
                <w:lang w:val="lt-LT"/>
              </w:rPr>
              <w:t>+370 38628359</w:t>
            </w:r>
          </w:p>
        </w:tc>
        <w:tc>
          <w:tcPr>
            <w:tcW w:w="237" w:type="dxa"/>
          </w:tcPr>
          <w:p w14:paraId="2D2ED6CC" w14:textId="77777777" w:rsidR="00A30568" w:rsidRPr="009826B6" w:rsidRDefault="00A30568" w:rsidP="00A30568">
            <w:pPr>
              <w:rPr>
                <w:rFonts w:ascii="Arial" w:hAnsi="Arial" w:cs="Arial"/>
                <w:sz w:val="22"/>
                <w:szCs w:val="22"/>
                <w:lang w:val="lt-LT"/>
              </w:rPr>
            </w:pPr>
          </w:p>
        </w:tc>
        <w:tc>
          <w:tcPr>
            <w:tcW w:w="4414" w:type="dxa"/>
          </w:tcPr>
          <w:p w14:paraId="78F32407" w14:textId="7B9EDC82" w:rsidR="00A30568" w:rsidRPr="009826B6" w:rsidRDefault="00A30568" w:rsidP="00A30568">
            <w:pPr>
              <w:shd w:val="clear" w:color="auto" w:fill="FFFFFF"/>
              <w:jc w:val="both"/>
              <w:rPr>
                <w:rFonts w:ascii="Arial" w:hAnsi="Arial" w:cs="Arial"/>
                <w:sz w:val="22"/>
                <w:szCs w:val="22"/>
                <w:lang w:val="lt-LT"/>
              </w:rPr>
            </w:pPr>
            <w:r w:rsidRPr="009826B6">
              <w:rPr>
                <w:rFonts w:ascii="Arial" w:hAnsi="Arial" w:cs="Arial"/>
                <w:spacing w:val="-4"/>
                <w:sz w:val="22"/>
                <w:szCs w:val="22"/>
                <w:lang w:val="lt-LT"/>
              </w:rPr>
              <w:t xml:space="preserve">Tel.: </w:t>
            </w:r>
            <w:r w:rsidR="003C2F7D" w:rsidRPr="009826B6">
              <w:rPr>
                <w:rFonts w:ascii="Arial" w:hAnsi="Arial" w:cs="Arial"/>
                <w:spacing w:val="-4"/>
                <w:sz w:val="22"/>
                <w:szCs w:val="22"/>
                <w:lang w:val="lt-LT"/>
              </w:rPr>
              <w:t>________________</w:t>
            </w:r>
          </w:p>
        </w:tc>
      </w:tr>
      <w:tr w:rsidR="00A30568" w:rsidRPr="009826B6" w14:paraId="4B2FE990" w14:textId="77777777" w:rsidTr="001610BF">
        <w:trPr>
          <w:trHeight w:val="246"/>
        </w:trPr>
        <w:tc>
          <w:tcPr>
            <w:tcW w:w="4883" w:type="dxa"/>
          </w:tcPr>
          <w:p w14:paraId="564B3661" w14:textId="2BE4D14F" w:rsidR="00A30568" w:rsidRPr="009826B6" w:rsidRDefault="00A30568" w:rsidP="00A30568">
            <w:pPr>
              <w:rPr>
                <w:rFonts w:ascii="Arial" w:hAnsi="Arial" w:cs="Arial"/>
                <w:sz w:val="22"/>
                <w:szCs w:val="22"/>
                <w:lang w:val="lt-LT"/>
              </w:rPr>
            </w:pPr>
            <w:r w:rsidRPr="009826B6">
              <w:rPr>
                <w:rFonts w:ascii="Arial" w:hAnsi="Arial" w:cs="Arial"/>
                <w:color w:val="000000"/>
                <w:spacing w:val="3"/>
                <w:sz w:val="22"/>
                <w:szCs w:val="22"/>
                <w:lang w:val="lt-LT"/>
              </w:rPr>
              <w:t xml:space="preserve">El. p.: </w:t>
            </w:r>
            <w:r w:rsidRPr="009826B6">
              <w:rPr>
                <w:rFonts w:ascii="Arial" w:hAnsi="Arial" w:cs="Arial"/>
                <w:sz w:val="22"/>
                <w:szCs w:val="22"/>
                <w:lang w:val="lt-LT"/>
              </w:rPr>
              <w:t>komercija@iae.lt</w:t>
            </w:r>
          </w:p>
        </w:tc>
        <w:tc>
          <w:tcPr>
            <w:tcW w:w="237" w:type="dxa"/>
          </w:tcPr>
          <w:p w14:paraId="1E720533" w14:textId="77777777" w:rsidR="00A30568" w:rsidRPr="009826B6" w:rsidRDefault="00A30568" w:rsidP="00A30568">
            <w:pPr>
              <w:rPr>
                <w:rFonts w:ascii="Arial" w:hAnsi="Arial" w:cs="Arial"/>
                <w:sz w:val="22"/>
                <w:szCs w:val="22"/>
                <w:lang w:val="lt-LT"/>
              </w:rPr>
            </w:pPr>
          </w:p>
        </w:tc>
        <w:tc>
          <w:tcPr>
            <w:tcW w:w="4414" w:type="dxa"/>
          </w:tcPr>
          <w:p w14:paraId="173E46D4" w14:textId="4E1BB6D7" w:rsidR="00A30568" w:rsidRPr="009826B6" w:rsidRDefault="00A30568" w:rsidP="00A30568">
            <w:pPr>
              <w:shd w:val="clear" w:color="auto" w:fill="FFFFFF"/>
              <w:jc w:val="both"/>
              <w:rPr>
                <w:rFonts w:ascii="Arial" w:hAnsi="Arial" w:cs="Arial"/>
                <w:sz w:val="22"/>
                <w:szCs w:val="22"/>
                <w:lang w:val="lt-LT"/>
              </w:rPr>
            </w:pPr>
            <w:r w:rsidRPr="009826B6">
              <w:rPr>
                <w:rFonts w:ascii="Arial" w:hAnsi="Arial" w:cs="Arial"/>
                <w:sz w:val="22"/>
                <w:szCs w:val="22"/>
                <w:lang w:val="lt-LT"/>
              </w:rPr>
              <w:t xml:space="preserve">El. p.: </w:t>
            </w:r>
            <w:r w:rsidR="003C2F7D" w:rsidRPr="009826B6">
              <w:rPr>
                <w:rFonts w:ascii="Arial" w:hAnsi="Arial" w:cs="Arial"/>
                <w:sz w:val="22"/>
                <w:szCs w:val="22"/>
              </w:rPr>
              <w:t>______________________</w:t>
            </w:r>
          </w:p>
        </w:tc>
      </w:tr>
      <w:tr w:rsidR="00A30568" w:rsidRPr="009826B6" w14:paraId="36AEABB2" w14:textId="77777777" w:rsidTr="001610BF">
        <w:trPr>
          <w:trHeight w:val="253"/>
        </w:trPr>
        <w:tc>
          <w:tcPr>
            <w:tcW w:w="4883" w:type="dxa"/>
          </w:tcPr>
          <w:p w14:paraId="08201C26" w14:textId="0871EA0F" w:rsidR="00A30568" w:rsidRPr="009826B6" w:rsidRDefault="00A30568" w:rsidP="00A30568">
            <w:pPr>
              <w:rPr>
                <w:rFonts w:ascii="Arial" w:hAnsi="Arial" w:cs="Arial"/>
                <w:color w:val="000000"/>
                <w:spacing w:val="3"/>
                <w:sz w:val="22"/>
                <w:szCs w:val="22"/>
                <w:lang w:val="lt-LT"/>
              </w:rPr>
            </w:pPr>
            <w:proofErr w:type="spellStart"/>
            <w:r w:rsidRPr="009826B6">
              <w:rPr>
                <w:rFonts w:ascii="Arial" w:hAnsi="Arial" w:cs="Arial"/>
                <w:color w:val="000000"/>
                <w:spacing w:val="3"/>
                <w:sz w:val="22"/>
                <w:szCs w:val="22"/>
                <w:lang w:val="lt-LT"/>
              </w:rPr>
              <w:t>Atsisk</w:t>
            </w:r>
            <w:proofErr w:type="spellEnd"/>
            <w:r w:rsidRPr="009826B6">
              <w:rPr>
                <w:rFonts w:ascii="Arial" w:hAnsi="Arial" w:cs="Arial"/>
                <w:color w:val="000000"/>
                <w:spacing w:val="3"/>
                <w:sz w:val="22"/>
                <w:szCs w:val="22"/>
                <w:lang w:val="lt-LT"/>
              </w:rPr>
              <w:t xml:space="preserve">. </w:t>
            </w:r>
            <w:proofErr w:type="spellStart"/>
            <w:r w:rsidRPr="009826B6">
              <w:rPr>
                <w:rFonts w:ascii="Arial" w:hAnsi="Arial" w:cs="Arial"/>
                <w:color w:val="000000"/>
                <w:spacing w:val="3"/>
                <w:sz w:val="22"/>
                <w:szCs w:val="22"/>
                <w:lang w:val="lt-LT"/>
              </w:rPr>
              <w:t>sąsk</w:t>
            </w:r>
            <w:proofErr w:type="spellEnd"/>
            <w:r w:rsidRPr="009826B6">
              <w:rPr>
                <w:rFonts w:ascii="Arial" w:hAnsi="Arial" w:cs="Arial"/>
                <w:color w:val="000000"/>
                <w:spacing w:val="3"/>
                <w:sz w:val="22"/>
                <w:szCs w:val="22"/>
                <w:lang w:val="lt-LT"/>
              </w:rPr>
              <w:t>.:</w:t>
            </w:r>
            <w:r w:rsidRPr="009826B6">
              <w:rPr>
                <w:rFonts w:ascii="Arial" w:hAnsi="Arial" w:cs="Arial"/>
                <w:color w:val="000000"/>
                <w:spacing w:val="-8"/>
                <w:sz w:val="22"/>
                <w:szCs w:val="22"/>
                <w:lang w:val="lt-LT"/>
              </w:rPr>
              <w:t xml:space="preserve"> </w:t>
            </w:r>
            <w:r w:rsidRPr="009826B6">
              <w:rPr>
                <w:rFonts w:ascii="Arial" w:hAnsi="Arial" w:cs="Arial"/>
                <w:sz w:val="22"/>
                <w:szCs w:val="22"/>
                <w:lang w:val="lt-LT"/>
              </w:rPr>
              <w:t>LT24 7300 0101 0231 7164</w:t>
            </w:r>
            <w:r w:rsidRPr="009826B6">
              <w:rPr>
                <w:rFonts w:ascii="Arial" w:hAnsi="Arial" w:cs="Arial"/>
                <w:color w:val="000000"/>
                <w:spacing w:val="-8"/>
                <w:sz w:val="22"/>
                <w:szCs w:val="22"/>
                <w:lang w:val="lt-LT"/>
              </w:rPr>
              <w:t xml:space="preserve">        </w:t>
            </w:r>
          </w:p>
        </w:tc>
        <w:tc>
          <w:tcPr>
            <w:tcW w:w="237" w:type="dxa"/>
          </w:tcPr>
          <w:p w14:paraId="52E48152" w14:textId="77777777" w:rsidR="00A30568" w:rsidRPr="009826B6" w:rsidRDefault="00A30568" w:rsidP="00A30568">
            <w:pPr>
              <w:rPr>
                <w:rFonts w:ascii="Arial" w:hAnsi="Arial" w:cs="Arial"/>
                <w:sz w:val="22"/>
                <w:szCs w:val="22"/>
                <w:lang w:val="lt-LT"/>
              </w:rPr>
            </w:pPr>
          </w:p>
        </w:tc>
        <w:tc>
          <w:tcPr>
            <w:tcW w:w="4414" w:type="dxa"/>
          </w:tcPr>
          <w:p w14:paraId="23420460" w14:textId="1556214D" w:rsidR="00A30568" w:rsidRPr="009826B6" w:rsidRDefault="00A30568" w:rsidP="00A30568">
            <w:pPr>
              <w:shd w:val="clear" w:color="auto" w:fill="FFFFFF"/>
              <w:jc w:val="both"/>
              <w:rPr>
                <w:rFonts w:ascii="Arial" w:hAnsi="Arial" w:cs="Arial"/>
                <w:sz w:val="22"/>
                <w:szCs w:val="22"/>
                <w:lang w:val="lt-LT"/>
              </w:rPr>
            </w:pPr>
            <w:proofErr w:type="spellStart"/>
            <w:r w:rsidRPr="009826B6">
              <w:rPr>
                <w:rFonts w:ascii="Arial" w:hAnsi="Arial" w:cs="Arial"/>
                <w:spacing w:val="3"/>
                <w:sz w:val="22"/>
                <w:szCs w:val="22"/>
                <w:lang w:val="lt-LT"/>
              </w:rPr>
              <w:t>Atsisk</w:t>
            </w:r>
            <w:proofErr w:type="spellEnd"/>
            <w:r w:rsidRPr="009826B6">
              <w:rPr>
                <w:rFonts w:ascii="Arial" w:hAnsi="Arial" w:cs="Arial"/>
                <w:spacing w:val="3"/>
                <w:sz w:val="22"/>
                <w:szCs w:val="22"/>
                <w:lang w:val="lt-LT"/>
              </w:rPr>
              <w:t xml:space="preserve">. </w:t>
            </w:r>
            <w:proofErr w:type="spellStart"/>
            <w:r w:rsidRPr="009826B6">
              <w:rPr>
                <w:rFonts w:ascii="Arial" w:hAnsi="Arial" w:cs="Arial"/>
                <w:spacing w:val="3"/>
                <w:sz w:val="22"/>
                <w:szCs w:val="22"/>
                <w:lang w:val="lt-LT"/>
              </w:rPr>
              <w:t>sąsk</w:t>
            </w:r>
            <w:proofErr w:type="spellEnd"/>
            <w:r w:rsidRPr="009826B6">
              <w:rPr>
                <w:rFonts w:ascii="Arial" w:hAnsi="Arial" w:cs="Arial"/>
                <w:spacing w:val="3"/>
                <w:sz w:val="22"/>
                <w:szCs w:val="22"/>
                <w:lang w:val="lt-LT"/>
              </w:rPr>
              <w:t>.:</w:t>
            </w:r>
            <w:r w:rsidR="003C2F7D" w:rsidRPr="009826B6">
              <w:rPr>
                <w:rFonts w:ascii="Arial" w:hAnsi="Arial" w:cs="Arial"/>
                <w:spacing w:val="3"/>
                <w:sz w:val="22"/>
                <w:szCs w:val="22"/>
                <w:lang w:val="lt-LT"/>
              </w:rPr>
              <w:t>__________________</w:t>
            </w:r>
          </w:p>
        </w:tc>
      </w:tr>
      <w:tr w:rsidR="00A30568" w:rsidRPr="009826B6" w14:paraId="6C53D760" w14:textId="77777777" w:rsidTr="001610BF">
        <w:trPr>
          <w:trHeight w:val="246"/>
        </w:trPr>
        <w:tc>
          <w:tcPr>
            <w:tcW w:w="4883" w:type="dxa"/>
          </w:tcPr>
          <w:p w14:paraId="65FD96D1" w14:textId="47093889" w:rsidR="00A30568" w:rsidRPr="009826B6" w:rsidRDefault="00A30568" w:rsidP="00A30568">
            <w:pPr>
              <w:rPr>
                <w:rFonts w:ascii="Arial" w:hAnsi="Arial" w:cs="Arial"/>
                <w:spacing w:val="-8"/>
                <w:sz w:val="22"/>
                <w:szCs w:val="22"/>
                <w:lang w:val="lt-LT"/>
              </w:rPr>
            </w:pPr>
            <w:r w:rsidRPr="009826B6">
              <w:rPr>
                <w:rFonts w:ascii="Arial" w:hAnsi="Arial" w:cs="Arial"/>
                <w:color w:val="000000"/>
                <w:spacing w:val="3"/>
                <w:sz w:val="22"/>
                <w:szCs w:val="22"/>
                <w:lang w:val="lt-LT"/>
              </w:rPr>
              <w:t>Bankas: AB „</w:t>
            </w:r>
            <w:r w:rsidRPr="009826B6">
              <w:rPr>
                <w:rFonts w:ascii="Arial" w:hAnsi="Arial" w:cs="Arial"/>
                <w:color w:val="000000"/>
                <w:spacing w:val="-8"/>
                <w:sz w:val="22"/>
                <w:szCs w:val="22"/>
                <w:lang w:val="lt-LT"/>
              </w:rPr>
              <w:t>Swedbank“</w:t>
            </w:r>
          </w:p>
        </w:tc>
        <w:tc>
          <w:tcPr>
            <w:tcW w:w="237" w:type="dxa"/>
          </w:tcPr>
          <w:p w14:paraId="4C8FB0E2" w14:textId="77777777" w:rsidR="00A30568" w:rsidRPr="009826B6" w:rsidRDefault="00A30568" w:rsidP="00A30568">
            <w:pPr>
              <w:rPr>
                <w:rFonts w:ascii="Arial" w:hAnsi="Arial" w:cs="Arial"/>
                <w:sz w:val="22"/>
                <w:szCs w:val="22"/>
                <w:lang w:val="lt-LT"/>
              </w:rPr>
            </w:pPr>
          </w:p>
        </w:tc>
        <w:tc>
          <w:tcPr>
            <w:tcW w:w="4414" w:type="dxa"/>
          </w:tcPr>
          <w:p w14:paraId="3F81A997" w14:textId="7D196A2D" w:rsidR="00A30568" w:rsidRPr="009826B6" w:rsidRDefault="00A30568" w:rsidP="00A30568">
            <w:pPr>
              <w:shd w:val="clear" w:color="auto" w:fill="FFFFFF"/>
              <w:jc w:val="both"/>
              <w:rPr>
                <w:rFonts w:ascii="Arial" w:hAnsi="Arial" w:cs="Arial"/>
                <w:sz w:val="22"/>
                <w:szCs w:val="22"/>
                <w:lang w:val="lt-LT"/>
              </w:rPr>
            </w:pPr>
            <w:r w:rsidRPr="009826B6">
              <w:rPr>
                <w:rFonts w:ascii="Arial" w:hAnsi="Arial" w:cs="Arial"/>
                <w:sz w:val="22"/>
                <w:szCs w:val="22"/>
                <w:lang w:val="lt-LT"/>
              </w:rPr>
              <w:t xml:space="preserve">Bankas: </w:t>
            </w:r>
            <w:r w:rsidR="003C2F7D" w:rsidRPr="009826B6">
              <w:rPr>
                <w:rFonts w:ascii="Arial" w:hAnsi="Arial" w:cs="Arial"/>
                <w:sz w:val="22"/>
                <w:szCs w:val="22"/>
                <w:lang w:val="lt-LT"/>
              </w:rPr>
              <w:t>______________________</w:t>
            </w:r>
          </w:p>
        </w:tc>
      </w:tr>
      <w:tr w:rsidR="00A30568" w:rsidRPr="009826B6" w14:paraId="5D9794F3" w14:textId="77777777" w:rsidTr="001610BF">
        <w:trPr>
          <w:trHeight w:val="253"/>
        </w:trPr>
        <w:tc>
          <w:tcPr>
            <w:tcW w:w="4883" w:type="dxa"/>
          </w:tcPr>
          <w:p w14:paraId="677A6FB0" w14:textId="3306F744" w:rsidR="00A30568" w:rsidRPr="009826B6" w:rsidRDefault="00A30568" w:rsidP="00A30568">
            <w:pPr>
              <w:rPr>
                <w:rFonts w:ascii="Arial" w:hAnsi="Arial" w:cs="Arial"/>
                <w:color w:val="000000"/>
                <w:spacing w:val="-8"/>
                <w:sz w:val="22"/>
                <w:szCs w:val="22"/>
                <w:lang w:val="lt-LT"/>
              </w:rPr>
            </w:pPr>
            <w:r w:rsidRPr="009826B6">
              <w:rPr>
                <w:rFonts w:ascii="Arial" w:hAnsi="Arial" w:cs="Arial"/>
                <w:color w:val="000000"/>
                <w:spacing w:val="-9"/>
                <w:sz w:val="22"/>
                <w:szCs w:val="22"/>
                <w:lang w:val="lt-LT"/>
              </w:rPr>
              <w:t xml:space="preserve">PVM mokėtojo kodas: </w:t>
            </w:r>
            <w:r w:rsidRPr="009826B6">
              <w:rPr>
                <w:rFonts w:ascii="Arial" w:hAnsi="Arial" w:cs="Arial"/>
                <w:color w:val="000000"/>
                <w:sz w:val="22"/>
                <w:szCs w:val="22"/>
                <w:shd w:val="clear" w:color="auto" w:fill="FAFAFA"/>
                <w:lang w:val="lt-LT"/>
              </w:rPr>
              <w:t>LT554500811</w:t>
            </w:r>
            <w:r w:rsidRPr="009826B6">
              <w:rPr>
                <w:rFonts w:ascii="Arial" w:hAnsi="Arial" w:cs="Arial"/>
                <w:color w:val="000000"/>
                <w:spacing w:val="-9"/>
                <w:sz w:val="22"/>
                <w:szCs w:val="22"/>
                <w:lang w:val="lt-LT"/>
              </w:rPr>
              <w:t xml:space="preserve">                                         </w:t>
            </w:r>
          </w:p>
        </w:tc>
        <w:tc>
          <w:tcPr>
            <w:tcW w:w="237" w:type="dxa"/>
          </w:tcPr>
          <w:p w14:paraId="5F1BAFD7" w14:textId="77777777" w:rsidR="00A30568" w:rsidRPr="009826B6" w:rsidRDefault="00A30568" w:rsidP="00A30568">
            <w:pPr>
              <w:rPr>
                <w:rFonts w:ascii="Arial" w:hAnsi="Arial" w:cs="Arial"/>
                <w:sz w:val="22"/>
                <w:szCs w:val="22"/>
                <w:lang w:val="lt-LT"/>
              </w:rPr>
            </w:pPr>
          </w:p>
        </w:tc>
        <w:tc>
          <w:tcPr>
            <w:tcW w:w="4414" w:type="dxa"/>
          </w:tcPr>
          <w:p w14:paraId="4435C371" w14:textId="262D9C99" w:rsidR="00A30568" w:rsidRPr="009826B6" w:rsidRDefault="00A30568" w:rsidP="00A30568">
            <w:pPr>
              <w:shd w:val="clear" w:color="auto" w:fill="FFFFFF"/>
              <w:jc w:val="both"/>
              <w:rPr>
                <w:rFonts w:ascii="Arial" w:hAnsi="Arial" w:cs="Arial"/>
                <w:spacing w:val="-9"/>
                <w:sz w:val="22"/>
                <w:szCs w:val="22"/>
                <w:lang w:val="lt-LT"/>
              </w:rPr>
            </w:pPr>
            <w:r w:rsidRPr="009826B6">
              <w:rPr>
                <w:rFonts w:ascii="Arial" w:hAnsi="Arial" w:cs="Arial"/>
                <w:spacing w:val="-9"/>
                <w:sz w:val="22"/>
                <w:szCs w:val="22"/>
                <w:lang w:val="lt-LT"/>
              </w:rPr>
              <w:t xml:space="preserve">PVM mokėtojo kodas: </w:t>
            </w:r>
            <w:r w:rsidR="003C2F7D" w:rsidRPr="009826B6">
              <w:rPr>
                <w:rFonts w:ascii="Arial" w:hAnsi="Arial" w:cs="Arial"/>
                <w:sz w:val="22"/>
                <w:szCs w:val="22"/>
                <w:lang w:val="lt-LT"/>
              </w:rPr>
              <w:t>_________________</w:t>
            </w:r>
          </w:p>
        </w:tc>
      </w:tr>
      <w:tr w:rsidR="00A30568" w:rsidRPr="009826B6" w14:paraId="0697A456" w14:textId="77777777" w:rsidTr="001610BF">
        <w:trPr>
          <w:trHeight w:val="72"/>
        </w:trPr>
        <w:tc>
          <w:tcPr>
            <w:tcW w:w="4883" w:type="dxa"/>
          </w:tcPr>
          <w:p w14:paraId="458C4F0E" w14:textId="77777777" w:rsidR="00A30568" w:rsidRPr="009826B6" w:rsidRDefault="00A30568" w:rsidP="00A30568">
            <w:pPr>
              <w:spacing w:line="276" w:lineRule="auto"/>
              <w:ind w:right="-27"/>
              <w:rPr>
                <w:rFonts w:ascii="Arial" w:hAnsi="Arial" w:cs="Arial"/>
                <w:color w:val="000000"/>
                <w:spacing w:val="-9"/>
                <w:sz w:val="22"/>
                <w:szCs w:val="22"/>
                <w:lang w:val="lt-LT"/>
              </w:rPr>
            </w:pPr>
          </w:p>
          <w:p w14:paraId="5FAAE945" w14:textId="010E5D90" w:rsidR="00A30568" w:rsidRPr="009826B6" w:rsidRDefault="00A30568" w:rsidP="00A30568">
            <w:pPr>
              <w:suppressAutoHyphens/>
              <w:rPr>
                <w:rFonts w:ascii="Arial" w:hAnsi="Arial" w:cs="Arial"/>
                <w:color w:val="000000"/>
                <w:spacing w:val="-9"/>
                <w:sz w:val="22"/>
                <w:szCs w:val="22"/>
                <w:lang w:val="lt-LT"/>
              </w:rPr>
            </w:pPr>
            <w:r w:rsidRPr="009826B6">
              <w:rPr>
                <w:rFonts w:ascii="Arial" w:hAnsi="Arial" w:cs="Arial"/>
                <w:color w:val="000000"/>
                <w:spacing w:val="-9"/>
                <w:sz w:val="22"/>
                <w:szCs w:val="22"/>
                <w:lang w:val="lt-LT"/>
              </w:rPr>
              <w:t>Veiklos planavimo ir finansų departamento</w:t>
            </w:r>
          </w:p>
          <w:p w14:paraId="1F281549" w14:textId="19DD077D" w:rsidR="00A30568" w:rsidRPr="009826B6" w:rsidRDefault="009826B6" w:rsidP="00A30568">
            <w:pPr>
              <w:suppressAutoHyphens/>
              <w:rPr>
                <w:rFonts w:ascii="Arial" w:hAnsi="Arial" w:cs="Arial"/>
                <w:color w:val="000000"/>
                <w:spacing w:val="-9"/>
                <w:sz w:val="22"/>
                <w:szCs w:val="22"/>
                <w:lang w:val="lt-LT"/>
              </w:rPr>
            </w:pPr>
            <w:r>
              <w:rPr>
                <w:rFonts w:ascii="Arial" w:hAnsi="Arial" w:cs="Arial"/>
                <w:color w:val="000000"/>
                <w:spacing w:val="-9"/>
                <w:sz w:val="22"/>
                <w:szCs w:val="22"/>
                <w:lang w:val="lt-LT"/>
              </w:rPr>
              <w:t>vadovė</w:t>
            </w:r>
          </w:p>
          <w:p w14:paraId="23D493E8" w14:textId="278E5027" w:rsidR="00A30568" w:rsidRPr="009826B6" w:rsidRDefault="00A30568" w:rsidP="00A30568">
            <w:pPr>
              <w:suppressAutoHyphens/>
              <w:rPr>
                <w:rFonts w:ascii="Arial" w:hAnsi="Arial" w:cs="Arial"/>
                <w:color w:val="000000"/>
                <w:spacing w:val="-9"/>
                <w:sz w:val="22"/>
                <w:szCs w:val="22"/>
                <w:lang w:val="lt-LT"/>
              </w:rPr>
            </w:pPr>
            <w:r w:rsidRPr="009826B6">
              <w:rPr>
                <w:rFonts w:ascii="Arial" w:hAnsi="Arial" w:cs="Arial"/>
                <w:color w:val="000000"/>
                <w:spacing w:val="-9"/>
                <w:sz w:val="22"/>
                <w:szCs w:val="22"/>
                <w:lang w:val="lt-LT"/>
              </w:rPr>
              <w:t>Olga Lakina-Raubė</w:t>
            </w:r>
          </w:p>
          <w:p w14:paraId="3673BD73" w14:textId="0A9EF807" w:rsidR="00A30568" w:rsidRPr="009826B6" w:rsidRDefault="00A30568" w:rsidP="00A30568">
            <w:pPr>
              <w:rPr>
                <w:rFonts w:ascii="Arial" w:hAnsi="Arial" w:cs="Arial"/>
                <w:color w:val="000000"/>
                <w:spacing w:val="-9"/>
                <w:sz w:val="22"/>
                <w:szCs w:val="22"/>
                <w:lang w:val="lt-LT"/>
              </w:rPr>
            </w:pPr>
            <w:r w:rsidRPr="009826B6">
              <w:rPr>
                <w:rFonts w:ascii="Arial" w:hAnsi="Arial" w:cs="Arial"/>
                <w:sz w:val="22"/>
                <w:szCs w:val="22"/>
                <w:lang w:val="lt-LT"/>
              </w:rPr>
              <w:t>Data</w:t>
            </w:r>
            <w:r w:rsidRPr="009826B6">
              <w:rPr>
                <w:rFonts w:ascii="Arial" w:hAnsi="Arial" w:cs="Arial"/>
                <w:color w:val="000000"/>
                <w:spacing w:val="-9"/>
                <w:sz w:val="22"/>
                <w:szCs w:val="22"/>
                <w:lang w:val="lt-LT"/>
              </w:rPr>
              <w:t>_______________________</w:t>
            </w:r>
          </w:p>
        </w:tc>
        <w:tc>
          <w:tcPr>
            <w:tcW w:w="237" w:type="dxa"/>
          </w:tcPr>
          <w:p w14:paraId="1137BFF8" w14:textId="77777777" w:rsidR="00A30568" w:rsidRPr="009826B6" w:rsidRDefault="00A30568" w:rsidP="00A30568">
            <w:pPr>
              <w:rPr>
                <w:rFonts w:ascii="Arial" w:hAnsi="Arial" w:cs="Arial"/>
                <w:sz w:val="22"/>
                <w:szCs w:val="22"/>
                <w:lang w:val="lt-LT"/>
              </w:rPr>
            </w:pPr>
          </w:p>
        </w:tc>
        <w:tc>
          <w:tcPr>
            <w:tcW w:w="4414" w:type="dxa"/>
          </w:tcPr>
          <w:p w14:paraId="66BC0A8E" w14:textId="77777777" w:rsidR="00A30568" w:rsidRPr="009826B6" w:rsidRDefault="00A30568" w:rsidP="00A30568">
            <w:pPr>
              <w:shd w:val="clear" w:color="auto" w:fill="FFFFFF"/>
              <w:spacing w:line="276" w:lineRule="auto"/>
              <w:ind w:right="-27"/>
              <w:jc w:val="both"/>
              <w:rPr>
                <w:rFonts w:ascii="Arial" w:hAnsi="Arial" w:cs="Arial"/>
                <w:sz w:val="22"/>
                <w:szCs w:val="22"/>
                <w:lang w:val="lt-LT"/>
              </w:rPr>
            </w:pPr>
          </w:p>
          <w:p w14:paraId="56EDD39C" w14:textId="3673DAE3" w:rsidR="00A30568" w:rsidRPr="009826B6" w:rsidRDefault="00A30568" w:rsidP="00A30568">
            <w:pPr>
              <w:shd w:val="clear" w:color="auto" w:fill="FFFFFF"/>
              <w:spacing w:line="360" w:lineRule="auto"/>
              <w:ind w:right="-27"/>
              <w:jc w:val="both"/>
              <w:rPr>
                <w:rFonts w:ascii="Arial" w:hAnsi="Arial" w:cs="Arial"/>
                <w:sz w:val="22"/>
                <w:szCs w:val="22"/>
                <w:lang w:val="lt-LT"/>
              </w:rPr>
            </w:pPr>
            <w:r w:rsidRPr="009826B6">
              <w:rPr>
                <w:rFonts w:ascii="Arial" w:hAnsi="Arial" w:cs="Arial"/>
                <w:sz w:val="22"/>
                <w:szCs w:val="22"/>
                <w:lang w:val="lt-LT"/>
              </w:rPr>
              <w:t>Direktor</w:t>
            </w:r>
            <w:r w:rsidR="00516D9F" w:rsidRPr="009826B6">
              <w:rPr>
                <w:rFonts w:ascii="Arial" w:hAnsi="Arial" w:cs="Arial"/>
                <w:sz w:val="22"/>
                <w:szCs w:val="22"/>
                <w:lang w:val="lt-LT"/>
              </w:rPr>
              <w:t>ius</w:t>
            </w:r>
          </w:p>
          <w:p w14:paraId="7CDBE255" w14:textId="007A01D7" w:rsidR="00A30568" w:rsidRPr="009826B6" w:rsidRDefault="003C2F7D" w:rsidP="00A30568">
            <w:pPr>
              <w:shd w:val="clear" w:color="auto" w:fill="FFFFFF"/>
              <w:spacing w:line="360" w:lineRule="auto"/>
              <w:ind w:right="-27"/>
              <w:jc w:val="both"/>
              <w:rPr>
                <w:rFonts w:ascii="Arial" w:hAnsi="Arial" w:cs="Arial"/>
                <w:sz w:val="22"/>
                <w:szCs w:val="22"/>
                <w:lang w:val="lt-LT"/>
              </w:rPr>
            </w:pPr>
            <w:r w:rsidRPr="009826B6">
              <w:rPr>
                <w:rFonts w:ascii="Arial" w:hAnsi="Arial" w:cs="Arial"/>
                <w:sz w:val="22"/>
                <w:szCs w:val="22"/>
                <w:lang w:val="lt-LT"/>
              </w:rPr>
              <w:t>___________________________</w:t>
            </w:r>
          </w:p>
          <w:p w14:paraId="78C70855" w14:textId="40B9E09A" w:rsidR="00A30568" w:rsidRPr="009826B6" w:rsidRDefault="00A30568" w:rsidP="00A30568">
            <w:pPr>
              <w:shd w:val="clear" w:color="auto" w:fill="FFFFFF"/>
              <w:jc w:val="both"/>
              <w:rPr>
                <w:rFonts w:ascii="Arial" w:hAnsi="Arial" w:cs="Arial"/>
                <w:sz w:val="22"/>
                <w:szCs w:val="22"/>
                <w:lang w:val="lt-LT"/>
              </w:rPr>
            </w:pPr>
            <w:r w:rsidRPr="009826B6">
              <w:rPr>
                <w:rFonts w:ascii="Arial" w:hAnsi="Arial" w:cs="Arial"/>
                <w:sz w:val="22"/>
                <w:szCs w:val="22"/>
                <w:lang w:val="lt-LT"/>
              </w:rPr>
              <w:t>Data</w:t>
            </w:r>
            <w:r w:rsidRPr="009826B6">
              <w:rPr>
                <w:rFonts w:ascii="Arial" w:hAnsi="Arial" w:cs="Arial"/>
                <w:spacing w:val="-9"/>
                <w:sz w:val="22"/>
                <w:szCs w:val="22"/>
                <w:lang w:val="lt-LT"/>
              </w:rPr>
              <w:t>_______________________</w:t>
            </w:r>
          </w:p>
        </w:tc>
      </w:tr>
    </w:tbl>
    <w:p w14:paraId="1455E80D" w14:textId="77777777" w:rsidR="00B462A7" w:rsidRPr="009826B6" w:rsidRDefault="00B462A7" w:rsidP="00AA5205">
      <w:pPr>
        <w:jc w:val="both"/>
        <w:rPr>
          <w:rFonts w:ascii="Arial" w:hAnsi="Arial" w:cs="Arial"/>
          <w:sz w:val="22"/>
          <w:szCs w:val="22"/>
          <w:lang w:val="lt-LT"/>
        </w:rPr>
      </w:pPr>
    </w:p>
    <w:sectPr w:rsidR="00B462A7" w:rsidRPr="009826B6" w:rsidSect="008B1732">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3529" w14:textId="77777777" w:rsidR="0006285F" w:rsidRDefault="0006285F" w:rsidP="00A45F01">
      <w:r>
        <w:separator/>
      </w:r>
    </w:p>
  </w:endnote>
  <w:endnote w:type="continuationSeparator" w:id="0">
    <w:p w14:paraId="4FC34EDD" w14:textId="77777777" w:rsidR="0006285F" w:rsidRDefault="0006285F"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0DA0" w14:textId="77777777" w:rsidR="0006285F" w:rsidRDefault="0006285F" w:rsidP="00A45F01">
      <w:r>
        <w:separator/>
      </w:r>
    </w:p>
  </w:footnote>
  <w:footnote w:type="continuationSeparator" w:id="0">
    <w:p w14:paraId="419AD9C1" w14:textId="77777777" w:rsidR="0006285F" w:rsidRDefault="0006285F"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285F"/>
    <w:rsid w:val="0006577B"/>
    <w:rsid w:val="00067239"/>
    <w:rsid w:val="000675EE"/>
    <w:rsid w:val="00067D36"/>
    <w:rsid w:val="0007019D"/>
    <w:rsid w:val="0007132C"/>
    <w:rsid w:val="00073410"/>
    <w:rsid w:val="00076AEF"/>
    <w:rsid w:val="0007773C"/>
    <w:rsid w:val="00081662"/>
    <w:rsid w:val="000819C3"/>
    <w:rsid w:val="000825C6"/>
    <w:rsid w:val="000835E0"/>
    <w:rsid w:val="00083CEC"/>
    <w:rsid w:val="00083D36"/>
    <w:rsid w:val="00084A21"/>
    <w:rsid w:val="0008649C"/>
    <w:rsid w:val="00086942"/>
    <w:rsid w:val="00090523"/>
    <w:rsid w:val="00091260"/>
    <w:rsid w:val="00092C13"/>
    <w:rsid w:val="00092EAE"/>
    <w:rsid w:val="00093F0D"/>
    <w:rsid w:val="00096F5D"/>
    <w:rsid w:val="000A09C5"/>
    <w:rsid w:val="000A3213"/>
    <w:rsid w:val="000A48E2"/>
    <w:rsid w:val="000A6641"/>
    <w:rsid w:val="000B0664"/>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242"/>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1275"/>
    <w:rsid w:val="0016286E"/>
    <w:rsid w:val="00162BE5"/>
    <w:rsid w:val="0016374D"/>
    <w:rsid w:val="001645F4"/>
    <w:rsid w:val="001649ED"/>
    <w:rsid w:val="00164C5E"/>
    <w:rsid w:val="00164EE4"/>
    <w:rsid w:val="00165460"/>
    <w:rsid w:val="00166141"/>
    <w:rsid w:val="001709C2"/>
    <w:rsid w:val="00170F20"/>
    <w:rsid w:val="00171D34"/>
    <w:rsid w:val="001721E4"/>
    <w:rsid w:val="00172F9D"/>
    <w:rsid w:val="00174D55"/>
    <w:rsid w:val="0017629B"/>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400"/>
    <w:rsid w:val="001B6C80"/>
    <w:rsid w:val="001C0748"/>
    <w:rsid w:val="001C3055"/>
    <w:rsid w:val="001C3CD8"/>
    <w:rsid w:val="001C4772"/>
    <w:rsid w:val="001C5099"/>
    <w:rsid w:val="001D08D1"/>
    <w:rsid w:val="001D2A70"/>
    <w:rsid w:val="001D3908"/>
    <w:rsid w:val="001D4F2C"/>
    <w:rsid w:val="001D54D2"/>
    <w:rsid w:val="001E10A8"/>
    <w:rsid w:val="001E28CC"/>
    <w:rsid w:val="001E504C"/>
    <w:rsid w:val="001F13BF"/>
    <w:rsid w:val="001F34C3"/>
    <w:rsid w:val="001F4F7E"/>
    <w:rsid w:val="001F5BAC"/>
    <w:rsid w:val="001F5D2C"/>
    <w:rsid w:val="001F7A13"/>
    <w:rsid w:val="00200726"/>
    <w:rsid w:val="00201B0F"/>
    <w:rsid w:val="002035B6"/>
    <w:rsid w:val="0020456B"/>
    <w:rsid w:val="00207784"/>
    <w:rsid w:val="00211258"/>
    <w:rsid w:val="00211EBD"/>
    <w:rsid w:val="002169C7"/>
    <w:rsid w:val="00217F94"/>
    <w:rsid w:val="00217FD8"/>
    <w:rsid w:val="00220138"/>
    <w:rsid w:val="00220628"/>
    <w:rsid w:val="0022262C"/>
    <w:rsid w:val="00223674"/>
    <w:rsid w:val="002248C6"/>
    <w:rsid w:val="002345D3"/>
    <w:rsid w:val="002361A3"/>
    <w:rsid w:val="0024068E"/>
    <w:rsid w:val="00240C98"/>
    <w:rsid w:val="00241466"/>
    <w:rsid w:val="0024269C"/>
    <w:rsid w:val="00243E4C"/>
    <w:rsid w:val="00243FC8"/>
    <w:rsid w:val="0024539C"/>
    <w:rsid w:val="00245A74"/>
    <w:rsid w:val="00245F72"/>
    <w:rsid w:val="00251EF8"/>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47E1"/>
    <w:rsid w:val="002B520A"/>
    <w:rsid w:val="002B5339"/>
    <w:rsid w:val="002B6C24"/>
    <w:rsid w:val="002B7C8C"/>
    <w:rsid w:val="002C0356"/>
    <w:rsid w:val="002C15E4"/>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176B"/>
    <w:rsid w:val="002F3D9D"/>
    <w:rsid w:val="002F456F"/>
    <w:rsid w:val="002F5414"/>
    <w:rsid w:val="00300046"/>
    <w:rsid w:val="00302A34"/>
    <w:rsid w:val="003038EF"/>
    <w:rsid w:val="00306216"/>
    <w:rsid w:val="0031068F"/>
    <w:rsid w:val="003107DE"/>
    <w:rsid w:val="00314075"/>
    <w:rsid w:val="00315BF2"/>
    <w:rsid w:val="00315C41"/>
    <w:rsid w:val="0032137E"/>
    <w:rsid w:val="00322075"/>
    <w:rsid w:val="00323ECA"/>
    <w:rsid w:val="0032511C"/>
    <w:rsid w:val="003255E0"/>
    <w:rsid w:val="00326CE2"/>
    <w:rsid w:val="00327351"/>
    <w:rsid w:val="00331893"/>
    <w:rsid w:val="00347E4B"/>
    <w:rsid w:val="0035106D"/>
    <w:rsid w:val="0035171D"/>
    <w:rsid w:val="0035553A"/>
    <w:rsid w:val="003620F0"/>
    <w:rsid w:val="00363FD7"/>
    <w:rsid w:val="003641E0"/>
    <w:rsid w:val="003647F5"/>
    <w:rsid w:val="00367055"/>
    <w:rsid w:val="00370239"/>
    <w:rsid w:val="00372810"/>
    <w:rsid w:val="00373C83"/>
    <w:rsid w:val="00374A6A"/>
    <w:rsid w:val="003807B6"/>
    <w:rsid w:val="00382EC8"/>
    <w:rsid w:val="00383D6A"/>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59E4"/>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2260"/>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D9A"/>
    <w:rsid w:val="004A5E4F"/>
    <w:rsid w:val="004A63C9"/>
    <w:rsid w:val="004A6EBA"/>
    <w:rsid w:val="004A71B7"/>
    <w:rsid w:val="004B25AF"/>
    <w:rsid w:val="004B5331"/>
    <w:rsid w:val="004B61D9"/>
    <w:rsid w:val="004B6381"/>
    <w:rsid w:val="004C0995"/>
    <w:rsid w:val="004C09F1"/>
    <w:rsid w:val="004C1068"/>
    <w:rsid w:val="004C2647"/>
    <w:rsid w:val="004C3882"/>
    <w:rsid w:val="004C423E"/>
    <w:rsid w:val="004C4589"/>
    <w:rsid w:val="004C5E93"/>
    <w:rsid w:val="004C7749"/>
    <w:rsid w:val="004C7BF4"/>
    <w:rsid w:val="004D01EA"/>
    <w:rsid w:val="004D0846"/>
    <w:rsid w:val="004D593B"/>
    <w:rsid w:val="004E6D39"/>
    <w:rsid w:val="004E7CB8"/>
    <w:rsid w:val="004E7CBC"/>
    <w:rsid w:val="004F48FA"/>
    <w:rsid w:val="004F4C19"/>
    <w:rsid w:val="004F594E"/>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27210"/>
    <w:rsid w:val="00531644"/>
    <w:rsid w:val="00531DF1"/>
    <w:rsid w:val="00532311"/>
    <w:rsid w:val="0053328C"/>
    <w:rsid w:val="005337AA"/>
    <w:rsid w:val="00534B25"/>
    <w:rsid w:val="00535162"/>
    <w:rsid w:val="00535944"/>
    <w:rsid w:val="00536D1B"/>
    <w:rsid w:val="00536D4F"/>
    <w:rsid w:val="005378FF"/>
    <w:rsid w:val="00537BC1"/>
    <w:rsid w:val="00537EE3"/>
    <w:rsid w:val="00540E1E"/>
    <w:rsid w:val="00542FB0"/>
    <w:rsid w:val="00543303"/>
    <w:rsid w:val="00545BD9"/>
    <w:rsid w:val="00546659"/>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312D"/>
    <w:rsid w:val="00583FB4"/>
    <w:rsid w:val="0058408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33FA"/>
    <w:rsid w:val="00664CA3"/>
    <w:rsid w:val="00664CC0"/>
    <w:rsid w:val="00664E44"/>
    <w:rsid w:val="006661F0"/>
    <w:rsid w:val="006675F2"/>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E6F"/>
    <w:rsid w:val="00697EE1"/>
    <w:rsid w:val="006A1B2C"/>
    <w:rsid w:val="006A27E1"/>
    <w:rsid w:val="006A6A40"/>
    <w:rsid w:val="006A700B"/>
    <w:rsid w:val="006B1CEB"/>
    <w:rsid w:val="006B278E"/>
    <w:rsid w:val="006B4560"/>
    <w:rsid w:val="006B4921"/>
    <w:rsid w:val="006B7398"/>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9B5"/>
    <w:rsid w:val="006E7B3D"/>
    <w:rsid w:val="006F04A4"/>
    <w:rsid w:val="006F094A"/>
    <w:rsid w:val="006F625B"/>
    <w:rsid w:val="006F713F"/>
    <w:rsid w:val="00702E90"/>
    <w:rsid w:val="007046DC"/>
    <w:rsid w:val="00704D60"/>
    <w:rsid w:val="00704EC9"/>
    <w:rsid w:val="00706D63"/>
    <w:rsid w:val="007077A4"/>
    <w:rsid w:val="00710D78"/>
    <w:rsid w:val="007129AA"/>
    <w:rsid w:val="007133A0"/>
    <w:rsid w:val="00713437"/>
    <w:rsid w:val="0071356A"/>
    <w:rsid w:val="00713AC9"/>
    <w:rsid w:val="00714C05"/>
    <w:rsid w:val="00715B30"/>
    <w:rsid w:val="00717DF5"/>
    <w:rsid w:val="00720186"/>
    <w:rsid w:val="00721119"/>
    <w:rsid w:val="00721D87"/>
    <w:rsid w:val="00721DDD"/>
    <w:rsid w:val="00723357"/>
    <w:rsid w:val="00725053"/>
    <w:rsid w:val="007251F1"/>
    <w:rsid w:val="00725966"/>
    <w:rsid w:val="0072610E"/>
    <w:rsid w:val="0072615E"/>
    <w:rsid w:val="00726953"/>
    <w:rsid w:val="00730B55"/>
    <w:rsid w:val="007312C2"/>
    <w:rsid w:val="00731BFD"/>
    <w:rsid w:val="0073306F"/>
    <w:rsid w:val="0073364B"/>
    <w:rsid w:val="007369FA"/>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76C51"/>
    <w:rsid w:val="00781E23"/>
    <w:rsid w:val="00786129"/>
    <w:rsid w:val="00790EA5"/>
    <w:rsid w:val="007924B0"/>
    <w:rsid w:val="00792C48"/>
    <w:rsid w:val="00792F0F"/>
    <w:rsid w:val="007940B2"/>
    <w:rsid w:val="007A3073"/>
    <w:rsid w:val="007A40F9"/>
    <w:rsid w:val="007A4B93"/>
    <w:rsid w:val="007B0FE6"/>
    <w:rsid w:val="007B49D3"/>
    <w:rsid w:val="007C1B23"/>
    <w:rsid w:val="007C22D8"/>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6068"/>
    <w:rsid w:val="007F711A"/>
    <w:rsid w:val="0080073D"/>
    <w:rsid w:val="00800880"/>
    <w:rsid w:val="00800BF7"/>
    <w:rsid w:val="0080307A"/>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47CAC"/>
    <w:rsid w:val="00851A72"/>
    <w:rsid w:val="008523DD"/>
    <w:rsid w:val="00853F0C"/>
    <w:rsid w:val="00856D98"/>
    <w:rsid w:val="0085739C"/>
    <w:rsid w:val="008612C7"/>
    <w:rsid w:val="008648F8"/>
    <w:rsid w:val="00866EB7"/>
    <w:rsid w:val="00871D94"/>
    <w:rsid w:val="00872782"/>
    <w:rsid w:val="008738CD"/>
    <w:rsid w:val="00881469"/>
    <w:rsid w:val="008827A1"/>
    <w:rsid w:val="008840F1"/>
    <w:rsid w:val="00884DDA"/>
    <w:rsid w:val="00886F9C"/>
    <w:rsid w:val="00887E2C"/>
    <w:rsid w:val="0089161E"/>
    <w:rsid w:val="008926AC"/>
    <w:rsid w:val="008931B0"/>
    <w:rsid w:val="00894D4E"/>
    <w:rsid w:val="00895541"/>
    <w:rsid w:val="00897E97"/>
    <w:rsid w:val="008A157E"/>
    <w:rsid w:val="008A3407"/>
    <w:rsid w:val="008A4977"/>
    <w:rsid w:val="008A6644"/>
    <w:rsid w:val="008A6697"/>
    <w:rsid w:val="008B086D"/>
    <w:rsid w:val="008B0FAB"/>
    <w:rsid w:val="008B1732"/>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900AE5"/>
    <w:rsid w:val="00902ED0"/>
    <w:rsid w:val="00904EB2"/>
    <w:rsid w:val="00905D08"/>
    <w:rsid w:val="00906BF5"/>
    <w:rsid w:val="00906F32"/>
    <w:rsid w:val="00911D53"/>
    <w:rsid w:val="00921948"/>
    <w:rsid w:val="00923C43"/>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5A0"/>
    <w:rsid w:val="00980C77"/>
    <w:rsid w:val="00980DB2"/>
    <w:rsid w:val="0098132B"/>
    <w:rsid w:val="009826B6"/>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60A6"/>
    <w:rsid w:val="009B6143"/>
    <w:rsid w:val="009C3124"/>
    <w:rsid w:val="009C3A8B"/>
    <w:rsid w:val="009C4A4B"/>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6E05"/>
    <w:rsid w:val="009E7AEC"/>
    <w:rsid w:val="009F349B"/>
    <w:rsid w:val="009F726A"/>
    <w:rsid w:val="009F793D"/>
    <w:rsid w:val="009F7DE7"/>
    <w:rsid w:val="009F7F30"/>
    <w:rsid w:val="00A00156"/>
    <w:rsid w:val="00A06953"/>
    <w:rsid w:val="00A06C5B"/>
    <w:rsid w:val="00A10ADF"/>
    <w:rsid w:val="00A1280E"/>
    <w:rsid w:val="00A12AF3"/>
    <w:rsid w:val="00A12F69"/>
    <w:rsid w:val="00A14E96"/>
    <w:rsid w:val="00A15B28"/>
    <w:rsid w:val="00A1780B"/>
    <w:rsid w:val="00A178B7"/>
    <w:rsid w:val="00A1797B"/>
    <w:rsid w:val="00A17A83"/>
    <w:rsid w:val="00A17DD7"/>
    <w:rsid w:val="00A213D5"/>
    <w:rsid w:val="00A26304"/>
    <w:rsid w:val="00A30568"/>
    <w:rsid w:val="00A33650"/>
    <w:rsid w:val="00A345A8"/>
    <w:rsid w:val="00A358C9"/>
    <w:rsid w:val="00A36018"/>
    <w:rsid w:val="00A3643F"/>
    <w:rsid w:val="00A36C6E"/>
    <w:rsid w:val="00A41240"/>
    <w:rsid w:val="00A42422"/>
    <w:rsid w:val="00A43726"/>
    <w:rsid w:val="00A45F01"/>
    <w:rsid w:val="00A4780D"/>
    <w:rsid w:val="00A47E3D"/>
    <w:rsid w:val="00A5259B"/>
    <w:rsid w:val="00A53A6A"/>
    <w:rsid w:val="00A55052"/>
    <w:rsid w:val="00A558D5"/>
    <w:rsid w:val="00A568B6"/>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0F05"/>
    <w:rsid w:val="00A8132C"/>
    <w:rsid w:val="00A81719"/>
    <w:rsid w:val="00A82665"/>
    <w:rsid w:val="00A9090F"/>
    <w:rsid w:val="00A9093D"/>
    <w:rsid w:val="00A909A5"/>
    <w:rsid w:val="00A910B6"/>
    <w:rsid w:val="00A91B76"/>
    <w:rsid w:val="00A92B47"/>
    <w:rsid w:val="00A94911"/>
    <w:rsid w:val="00A94BAA"/>
    <w:rsid w:val="00A951F8"/>
    <w:rsid w:val="00A96923"/>
    <w:rsid w:val="00AA5205"/>
    <w:rsid w:val="00AA6B8D"/>
    <w:rsid w:val="00AB1F97"/>
    <w:rsid w:val="00AB23E3"/>
    <w:rsid w:val="00AB24E3"/>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AFC"/>
    <w:rsid w:val="00AF706C"/>
    <w:rsid w:val="00B00A44"/>
    <w:rsid w:val="00B03B61"/>
    <w:rsid w:val="00B0498A"/>
    <w:rsid w:val="00B04E4F"/>
    <w:rsid w:val="00B075B5"/>
    <w:rsid w:val="00B132FD"/>
    <w:rsid w:val="00B1484B"/>
    <w:rsid w:val="00B21DAE"/>
    <w:rsid w:val="00B220FA"/>
    <w:rsid w:val="00B223BA"/>
    <w:rsid w:val="00B22C38"/>
    <w:rsid w:val="00B256BC"/>
    <w:rsid w:val="00B26E66"/>
    <w:rsid w:val="00B27F9D"/>
    <w:rsid w:val="00B346E4"/>
    <w:rsid w:val="00B37DA0"/>
    <w:rsid w:val="00B406DA"/>
    <w:rsid w:val="00B4135A"/>
    <w:rsid w:val="00B44F34"/>
    <w:rsid w:val="00B45201"/>
    <w:rsid w:val="00B462A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C0C"/>
    <w:rsid w:val="00B80330"/>
    <w:rsid w:val="00B8114F"/>
    <w:rsid w:val="00B814DB"/>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E06A3"/>
    <w:rsid w:val="00BE23E5"/>
    <w:rsid w:val="00BE3F0A"/>
    <w:rsid w:val="00BE440E"/>
    <w:rsid w:val="00BF29B7"/>
    <w:rsid w:val="00BF2B66"/>
    <w:rsid w:val="00BF2CED"/>
    <w:rsid w:val="00BF576A"/>
    <w:rsid w:val="00BF5A1A"/>
    <w:rsid w:val="00BF5D17"/>
    <w:rsid w:val="00C01B08"/>
    <w:rsid w:val="00C04F3A"/>
    <w:rsid w:val="00C052B0"/>
    <w:rsid w:val="00C05BC8"/>
    <w:rsid w:val="00C065AA"/>
    <w:rsid w:val="00C068C8"/>
    <w:rsid w:val="00C07BE4"/>
    <w:rsid w:val="00C10564"/>
    <w:rsid w:val="00C11214"/>
    <w:rsid w:val="00C17983"/>
    <w:rsid w:val="00C20AD4"/>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582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1F4A"/>
    <w:rsid w:val="00C8322D"/>
    <w:rsid w:val="00C866B6"/>
    <w:rsid w:val="00C870C6"/>
    <w:rsid w:val="00C8730B"/>
    <w:rsid w:val="00C9340E"/>
    <w:rsid w:val="00C93CE7"/>
    <w:rsid w:val="00C94879"/>
    <w:rsid w:val="00C97660"/>
    <w:rsid w:val="00CA3534"/>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6DAC"/>
    <w:rsid w:val="00CD7DB6"/>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0FC"/>
    <w:rsid w:val="00D66CB7"/>
    <w:rsid w:val="00D675C6"/>
    <w:rsid w:val="00D6788E"/>
    <w:rsid w:val="00D67A70"/>
    <w:rsid w:val="00D67ED6"/>
    <w:rsid w:val="00D7108E"/>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B7A68"/>
    <w:rsid w:val="00DC041F"/>
    <w:rsid w:val="00DC39F2"/>
    <w:rsid w:val="00DC3A8F"/>
    <w:rsid w:val="00DC4ECA"/>
    <w:rsid w:val="00DC6F93"/>
    <w:rsid w:val="00DD193E"/>
    <w:rsid w:val="00DD2788"/>
    <w:rsid w:val="00DD3BF6"/>
    <w:rsid w:val="00DD4461"/>
    <w:rsid w:val="00DD71AB"/>
    <w:rsid w:val="00DD7575"/>
    <w:rsid w:val="00DD7796"/>
    <w:rsid w:val="00DE04B1"/>
    <w:rsid w:val="00DE0E00"/>
    <w:rsid w:val="00DE1C54"/>
    <w:rsid w:val="00DE62CB"/>
    <w:rsid w:val="00DE68E4"/>
    <w:rsid w:val="00DE77F1"/>
    <w:rsid w:val="00DF0E70"/>
    <w:rsid w:val="00DF1C18"/>
    <w:rsid w:val="00DF2387"/>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0163"/>
    <w:rsid w:val="00E210D6"/>
    <w:rsid w:val="00E300A3"/>
    <w:rsid w:val="00E31AF4"/>
    <w:rsid w:val="00E34004"/>
    <w:rsid w:val="00E34303"/>
    <w:rsid w:val="00E344CB"/>
    <w:rsid w:val="00E37FC8"/>
    <w:rsid w:val="00E4132F"/>
    <w:rsid w:val="00E42160"/>
    <w:rsid w:val="00E42503"/>
    <w:rsid w:val="00E4267B"/>
    <w:rsid w:val="00E465D7"/>
    <w:rsid w:val="00E50E68"/>
    <w:rsid w:val="00E55F47"/>
    <w:rsid w:val="00E57028"/>
    <w:rsid w:val="00E60753"/>
    <w:rsid w:val="00E60D24"/>
    <w:rsid w:val="00E6117D"/>
    <w:rsid w:val="00E63BD7"/>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3830"/>
    <w:rsid w:val="00E94DAA"/>
    <w:rsid w:val="00E97E3A"/>
    <w:rsid w:val="00EA06BE"/>
    <w:rsid w:val="00EA10D7"/>
    <w:rsid w:val="00EA5806"/>
    <w:rsid w:val="00EB13A1"/>
    <w:rsid w:val="00EB1747"/>
    <w:rsid w:val="00EB4FD9"/>
    <w:rsid w:val="00EC0340"/>
    <w:rsid w:val="00EC22CF"/>
    <w:rsid w:val="00EC6CF5"/>
    <w:rsid w:val="00ED12FB"/>
    <w:rsid w:val="00ED1C65"/>
    <w:rsid w:val="00ED279D"/>
    <w:rsid w:val="00ED4367"/>
    <w:rsid w:val="00ED44E4"/>
    <w:rsid w:val="00ED4C59"/>
    <w:rsid w:val="00ED5CD1"/>
    <w:rsid w:val="00EE7792"/>
    <w:rsid w:val="00EE793A"/>
    <w:rsid w:val="00EE7F58"/>
    <w:rsid w:val="00EF0829"/>
    <w:rsid w:val="00EF1314"/>
    <w:rsid w:val="00EF2A42"/>
    <w:rsid w:val="00EF2F74"/>
    <w:rsid w:val="00EF3168"/>
    <w:rsid w:val="00EF35B1"/>
    <w:rsid w:val="00EF4964"/>
    <w:rsid w:val="00EF4CC6"/>
    <w:rsid w:val="00EF5112"/>
    <w:rsid w:val="00F05E18"/>
    <w:rsid w:val="00F06FCE"/>
    <w:rsid w:val="00F075FC"/>
    <w:rsid w:val="00F11B64"/>
    <w:rsid w:val="00F12981"/>
    <w:rsid w:val="00F14934"/>
    <w:rsid w:val="00F15A07"/>
    <w:rsid w:val="00F15B40"/>
    <w:rsid w:val="00F2014B"/>
    <w:rsid w:val="00F222E3"/>
    <w:rsid w:val="00F2289C"/>
    <w:rsid w:val="00F249D3"/>
    <w:rsid w:val="00F26235"/>
    <w:rsid w:val="00F27F41"/>
    <w:rsid w:val="00F30BDA"/>
    <w:rsid w:val="00F32D41"/>
    <w:rsid w:val="00F33B15"/>
    <w:rsid w:val="00F33D48"/>
    <w:rsid w:val="00F34F1C"/>
    <w:rsid w:val="00F41923"/>
    <w:rsid w:val="00F4233D"/>
    <w:rsid w:val="00F438B6"/>
    <w:rsid w:val="00F44977"/>
    <w:rsid w:val="00F457A8"/>
    <w:rsid w:val="00F52325"/>
    <w:rsid w:val="00F52947"/>
    <w:rsid w:val="00F53EC1"/>
    <w:rsid w:val="00F53EDE"/>
    <w:rsid w:val="00F540C3"/>
    <w:rsid w:val="00F5434F"/>
    <w:rsid w:val="00F563DC"/>
    <w:rsid w:val="00F56B0E"/>
    <w:rsid w:val="00F62D01"/>
    <w:rsid w:val="00F6481E"/>
    <w:rsid w:val="00F705F8"/>
    <w:rsid w:val="00F71E3E"/>
    <w:rsid w:val="00F72F60"/>
    <w:rsid w:val="00F73054"/>
    <w:rsid w:val="00F7316A"/>
    <w:rsid w:val="00F742F1"/>
    <w:rsid w:val="00F80819"/>
    <w:rsid w:val="00F80E81"/>
    <w:rsid w:val="00F85853"/>
    <w:rsid w:val="00F87329"/>
    <w:rsid w:val="00F87A9F"/>
    <w:rsid w:val="00F90ECE"/>
    <w:rsid w:val="00FA078F"/>
    <w:rsid w:val="00FA24DC"/>
    <w:rsid w:val="00FA2E18"/>
    <w:rsid w:val="00FA5827"/>
    <w:rsid w:val="00FA602B"/>
    <w:rsid w:val="00FA795A"/>
    <w:rsid w:val="00FB0FE7"/>
    <w:rsid w:val="00FB2769"/>
    <w:rsid w:val="00FB771B"/>
    <w:rsid w:val="00FC1779"/>
    <w:rsid w:val="00FC26B6"/>
    <w:rsid w:val="00FC45E8"/>
    <w:rsid w:val="00FC687C"/>
    <w:rsid w:val="00FD2B98"/>
    <w:rsid w:val="00FD3F7E"/>
    <w:rsid w:val="00FD4F3B"/>
    <w:rsid w:val="00FE1874"/>
    <w:rsid w:val="00FE1978"/>
    <w:rsid w:val="00FE1B3F"/>
    <w:rsid w:val="00FE21D7"/>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93A57"/>
    <w:rPr>
      <w:sz w:val="24"/>
      <w:szCs w:val="24"/>
      <w:lang w:val="en-GB" w:eastAsia="en-US"/>
    </w:rPr>
  </w:style>
  <w:style w:type="paragraph" w:styleId="Antrat2">
    <w:name w:val="heading 2"/>
    <w:basedOn w:val="prastasis"/>
    <w:next w:val="prastasis"/>
    <w:qFormat/>
    <w:rsid w:val="00193A57"/>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semiHidden/>
    <w:unhideWhenUsed/>
    <w:qFormat/>
    <w:rsid w:val="005C136A"/>
    <w:pPr>
      <w:keepNext/>
      <w:spacing w:before="240" w:after="60"/>
      <w:outlineLvl w:val="2"/>
    </w:pPr>
    <w:rPr>
      <w:rFonts w:ascii="Calibri Light" w:hAnsi="Calibri Light"/>
      <w:b/>
      <w:bCs/>
      <w:sz w:val="26"/>
      <w:szCs w:val="26"/>
    </w:rPr>
  </w:style>
  <w:style w:type="paragraph" w:styleId="Antrat5">
    <w:name w:val="heading 5"/>
    <w:basedOn w:val="prastasis"/>
    <w:next w:val="prastasis"/>
    <w:link w:val="Antrat5Diagrama"/>
    <w:semiHidden/>
    <w:unhideWhenUsed/>
    <w:qFormat/>
    <w:rsid w:val="000E0905"/>
    <w:pPr>
      <w:spacing w:before="240" w:after="60"/>
      <w:outlineLvl w:val="4"/>
    </w:pPr>
    <w:rPr>
      <w:rFonts w:ascii="Calibri" w:hAnsi="Calibri"/>
      <w:b/>
      <w:bCs/>
      <w:i/>
      <w:iCs/>
      <w:sz w:val="26"/>
      <w:szCs w:val="26"/>
    </w:rPr>
  </w:style>
  <w:style w:type="paragraph" w:styleId="Antrat7">
    <w:name w:val="heading 7"/>
    <w:basedOn w:val="prastasis"/>
    <w:next w:val="prastasis"/>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Antrat8">
    <w:name w:val="heading 8"/>
    <w:basedOn w:val="prastasis"/>
    <w:next w:val="prastasis"/>
    <w:qFormat/>
    <w:rsid w:val="00193A57"/>
    <w:pPr>
      <w:keepNext/>
      <w:shd w:val="clear" w:color="auto" w:fill="FFFFFF"/>
      <w:spacing w:before="14"/>
      <w:ind w:right="86"/>
      <w:jc w:val="center"/>
      <w:outlineLvl w:val="7"/>
    </w:pPr>
    <w:rPr>
      <w:b/>
      <w:bCs/>
      <w:color w:val="000000"/>
      <w:spacing w:val="-1"/>
      <w:szCs w:val="23"/>
      <w:lang w:val="lt-LT"/>
    </w:rPr>
  </w:style>
  <w:style w:type="paragraph" w:styleId="Antrat9">
    <w:name w:val="heading 9"/>
    <w:basedOn w:val="prastasis"/>
    <w:next w:val="prastasis"/>
    <w:qFormat/>
    <w:rsid w:val="00193A57"/>
    <w:pPr>
      <w:keepNext/>
      <w:jc w:val="center"/>
      <w:outlineLvl w:val="8"/>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193A57"/>
    <w:rPr>
      <w:color w:val="0000FF"/>
      <w:u w:val="single"/>
    </w:rPr>
  </w:style>
  <w:style w:type="paragraph" w:styleId="Pavadinimas">
    <w:name w:val="Title"/>
    <w:basedOn w:val="prastasis"/>
    <w:link w:val="PavadinimasDiagrama"/>
    <w:qFormat/>
    <w:rsid w:val="00193A57"/>
    <w:pPr>
      <w:widowControl w:val="0"/>
      <w:autoSpaceDE w:val="0"/>
      <w:autoSpaceDN w:val="0"/>
      <w:adjustRightInd w:val="0"/>
      <w:ind w:firstLine="720"/>
      <w:jc w:val="center"/>
    </w:pPr>
    <w:rPr>
      <w:bCs/>
      <w:szCs w:val="23"/>
      <w:lang w:val="lt-LT"/>
    </w:rPr>
  </w:style>
  <w:style w:type="character" w:customStyle="1" w:styleId="PavadinimasDiagrama">
    <w:name w:val="Pavadinimas Diagrama"/>
    <w:link w:val="Pavadinimas"/>
    <w:rsid w:val="00193A57"/>
    <w:rPr>
      <w:bCs/>
      <w:sz w:val="24"/>
      <w:szCs w:val="23"/>
      <w:lang w:val="lt-LT" w:eastAsia="en-US" w:bidi="ar-SA"/>
    </w:rPr>
  </w:style>
  <w:style w:type="paragraph" w:styleId="Pagrindinistekstas2">
    <w:name w:val="Body Text 2"/>
    <w:basedOn w:val="prastasis"/>
    <w:link w:val="Pagrindinistekstas2Diagrama"/>
    <w:rsid w:val="00AB4403"/>
    <w:pPr>
      <w:jc w:val="both"/>
    </w:pPr>
    <w:rPr>
      <w:szCs w:val="20"/>
      <w:lang w:val="lt-LT"/>
    </w:rPr>
  </w:style>
  <w:style w:type="character" w:customStyle="1" w:styleId="Pagrindinistekstas2Diagrama">
    <w:name w:val="Pagrindinis tekstas 2 Diagrama"/>
    <w:link w:val="Pagrindinistekstas2"/>
    <w:rsid w:val="00AB4403"/>
    <w:rPr>
      <w:sz w:val="24"/>
      <w:lang w:val="lt-LT" w:eastAsia="en-US" w:bidi="ar-SA"/>
    </w:rPr>
  </w:style>
  <w:style w:type="paragraph" w:styleId="Pagrindiniotekstotrauka">
    <w:name w:val="Body Text Indent"/>
    <w:basedOn w:val="prastasis"/>
    <w:link w:val="PagrindiniotekstotraukaDiagrama"/>
    <w:rsid w:val="00AB4403"/>
    <w:pPr>
      <w:spacing w:after="120"/>
      <w:ind w:left="283"/>
    </w:pPr>
  </w:style>
  <w:style w:type="character" w:styleId="Komentaronuoroda">
    <w:name w:val="annotation reference"/>
    <w:uiPriority w:val="99"/>
    <w:semiHidden/>
    <w:rsid w:val="00C47935"/>
    <w:rPr>
      <w:sz w:val="16"/>
      <w:szCs w:val="16"/>
    </w:rPr>
  </w:style>
  <w:style w:type="paragraph" w:styleId="Komentarotekstas">
    <w:name w:val="annotation text"/>
    <w:basedOn w:val="prastasis"/>
    <w:link w:val="KomentarotekstasDiagrama"/>
    <w:uiPriority w:val="99"/>
    <w:semiHidden/>
    <w:rsid w:val="00C47935"/>
    <w:rPr>
      <w:sz w:val="20"/>
      <w:szCs w:val="20"/>
    </w:rPr>
  </w:style>
  <w:style w:type="paragraph" w:styleId="Komentarotema">
    <w:name w:val="annotation subject"/>
    <w:basedOn w:val="Komentarotekstas"/>
    <w:next w:val="Komentarotekstas"/>
    <w:semiHidden/>
    <w:rsid w:val="00C47935"/>
    <w:rPr>
      <w:b/>
      <w:bCs/>
    </w:rPr>
  </w:style>
  <w:style w:type="paragraph" w:styleId="Debesliotekstas">
    <w:name w:val="Balloon Text"/>
    <w:basedOn w:val="prastasis"/>
    <w:semiHidden/>
    <w:rsid w:val="00C47935"/>
    <w:rPr>
      <w:rFonts w:ascii="Tahoma" w:hAnsi="Tahoma" w:cs="Tahoma"/>
      <w:sz w:val="16"/>
      <w:szCs w:val="16"/>
    </w:rPr>
  </w:style>
  <w:style w:type="paragraph" w:styleId="Antrats">
    <w:name w:val="header"/>
    <w:basedOn w:val="prastasis"/>
    <w:link w:val="AntratsDiagrama"/>
    <w:uiPriority w:val="99"/>
    <w:rsid w:val="00A45F01"/>
    <w:pPr>
      <w:tabs>
        <w:tab w:val="center" w:pos="4986"/>
        <w:tab w:val="right" w:pos="9972"/>
      </w:tabs>
    </w:pPr>
    <w:rPr>
      <w:lang w:eastAsia="x-none"/>
    </w:rPr>
  </w:style>
  <w:style w:type="character" w:customStyle="1" w:styleId="AntratsDiagrama">
    <w:name w:val="Antraštės Diagrama"/>
    <w:link w:val="Antrats"/>
    <w:uiPriority w:val="99"/>
    <w:rsid w:val="00A45F01"/>
    <w:rPr>
      <w:sz w:val="24"/>
      <w:szCs w:val="24"/>
      <w:lang w:val="en-GB"/>
    </w:rPr>
  </w:style>
  <w:style w:type="paragraph" w:styleId="Porat">
    <w:name w:val="footer"/>
    <w:basedOn w:val="prastasis"/>
    <w:link w:val="PoratDiagrama"/>
    <w:rsid w:val="00A45F01"/>
    <w:pPr>
      <w:tabs>
        <w:tab w:val="center" w:pos="4986"/>
        <w:tab w:val="right" w:pos="9972"/>
      </w:tabs>
    </w:pPr>
    <w:rPr>
      <w:lang w:eastAsia="x-none"/>
    </w:rPr>
  </w:style>
  <w:style w:type="character" w:customStyle="1" w:styleId="PoratDiagrama">
    <w:name w:val="Poraštė Diagrama"/>
    <w:link w:val="Porat"/>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Pataisymai">
    <w:name w:val="Revision"/>
    <w:hidden/>
    <w:uiPriority w:val="99"/>
    <w:semiHidden/>
    <w:rsid w:val="00C307F1"/>
    <w:rPr>
      <w:sz w:val="24"/>
      <w:szCs w:val="24"/>
      <w:lang w:val="en-GB" w:eastAsia="en-US"/>
    </w:rPr>
  </w:style>
  <w:style w:type="character" w:customStyle="1" w:styleId="Antrat3Diagrama">
    <w:name w:val="Antraštė 3 Diagrama"/>
    <w:link w:val="Antrat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1"/>
    <w:rsid w:val="00DB291C"/>
    <w:rPr>
      <w:sz w:val="22"/>
      <w:szCs w:val="22"/>
      <w:shd w:val="clear" w:color="auto" w:fill="FFFFFF"/>
    </w:rPr>
  </w:style>
  <w:style w:type="paragraph" w:customStyle="1" w:styleId="Pagrindinistekstas1">
    <w:name w:val="Pagrindinis tekstas1"/>
    <w:basedOn w:val="prastasis"/>
    <w:link w:val="Pagrindinistekstas"/>
    <w:rsid w:val="00DB291C"/>
    <w:pPr>
      <w:shd w:val="clear" w:color="auto" w:fill="FFFFFF"/>
      <w:spacing w:line="0" w:lineRule="atLeast"/>
      <w:ind w:hanging="1100"/>
    </w:pPr>
    <w:rPr>
      <w:sz w:val="22"/>
      <w:szCs w:val="22"/>
      <w:lang w:val="en-US"/>
    </w:rPr>
  </w:style>
  <w:style w:type="character" w:customStyle="1" w:styleId="KomentarotekstasDiagrama">
    <w:name w:val="Komentaro tekstas Diagrama"/>
    <w:link w:val="Komentarotekstas"/>
    <w:uiPriority w:val="99"/>
    <w:semiHidden/>
    <w:rsid w:val="00EC6CF5"/>
    <w:rPr>
      <w:lang w:val="en-GB"/>
    </w:rPr>
  </w:style>
  <w:style w:type="character" w:customStyle="1" w:styleId="PagrindiniotekstotraukaDiagrama">
    <w:name w:val="Pagrindinio teksto įtrauka Diagrama"/>
    <w:link w:val="Pagrindiniotekstotrauka"/>
    <w:rsid w:val="008B544F"/>
    <w:rPr>
      <w:sz w:val="24"/>
      <w:szCs w:val="24"/>
      <w:lang w:val="en-GB"/>
    </w:rPr>
  </w:style>
  <w:style w:type="character" w:customStyle="1" w:styleId="Antrat5Diagrama">
    <w:name w:val="Antraštė 5 Diagrama"/>
    <w:link w:val="Antrat5"/>
    <w:semiHidden/>
    <w:rsid w:val="000E0905"/>
    <w:rPr>
      <w:rFonts w:ascii="Calibri" w:eastAsia="Times New Roman" w:hAnsi="Calibri" w:cs="Times New Roman"/>
      <w:b/>
      <w:bCs/>
      <w:i/>
      <w:iCs/>
      <w:sz w:val="26"/>
      <w:szCs w:val="26"/>
      <w:lang w:val="en-GB" w:eastAsia="en-US"/>
    </w:rPr>
  </w:style>
  <w:style w:type="table" w:styleId="Lentelstinklelis">
    <w:name w:val="Table Grid"/>
    <w:basedOn w:val="prastojilente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55C46"/>
    <w:pPr>
      <w:ind w:left="720"/>
      <w:contextualSpacing/>
    </w:pPr>
  </w:style>
  <w:style w:type="character" w:customStyle="1" w:styleId="UnresolvedMention1">
    <w:name w:val="Unresolved Mention1"/>
    <w:basedOn w:val="Numatytasispastraiposriftas"/>
    <w:uiPriority w:val="99"/>
    <w:semiHidden/>
    <w:unhideWhenUsed/>
    <w:rsid w:val="00C17983"/>
    <w:rPr>
      <w:color w:val="605E5C"/>
      <w:shd w:val="clear" w:color="auto" w:fill="E1DFDD"/>
    </w:rPr>
  </w:style>
  <w:style w:type="paragraph" w:styleId="Puslapioinaostekstas">
    <w:name w:val="footnote text"/>
    <w:basedOn w:val="prastasis"/>
    <w:link w:val="PuslapioinaostekstasDiagrama"/>
    <w:rsid w:val="00E166F7"/>
    <w:rPr>
      <w:sz w:val="20"/>
      <w:szCs w:val="20"/>
    </w:rPr>
  </w:style>
  <w:style w:type="character" w:customStyle="1" w:styleId="PuslapioinaostekstasDiagrama">
    <w:name w:val="Puslapio išnašos tekstas Diagrama"/>
    <w:basedOn w:val="Numatytasispastraiposriftas"/>
    <w:link w:val="Puslapioinaostekstas"/>
    <w:rsid w:val="00E166F7"/>
    <w:rPr>
      <w:lang w:val="en-GB" w:eastAsia="en-US"/>
    </w:rPr>
  </w:style>
  <w:style w:type="character" w:styleId="Puslapioinaosnuoroda">
    <w:name w:val="footnote reference"/>
    <w:basedOn w:val="Numatytasispastraiposriftas"/>
    <w:rsid w:val="00E166F7"/>
    <w:rPr>
      <w:vertAlign w:val="superscript"/>
    </w:rPr>
  </w:style>
  <w:style w:type="character" w:customStyle="1" w:styleId="cf01">
    <w:name w:val="cf01"/>
    <w:basedOn w:val="Numatytasispastraiposriftas"/>
    <w:rsid w:val="00A80F05"/>
    <w:rPr>
      <w:rFonts w:ascii="Segoe UI" w:hAnsi="Segoe UI" w:cs="Segoe UI" w:hint="default"/>
      <w:sz w:val="18"/>
      <w:szCs w:val="18"/>
    </w:rPr>
  </w:style>
  <w:style w:type="character" w:customStyle="1" w:styleId="cf11">
    <w:name w:val="cf11"/>
    <w:basedOn w:val="Numatytasispastraiposriftas"/>
    <w:rsid w:val="00DD2788"/>
    <w:rPr>
      <w:rFonts w:ascii="Segoe UI" w:hAnsi="Segoe UI" w:cs="Segoe UI" w:hint="default"/>
      <w:sz w:val="18"/>
      <w:szCs w:val="18"/>
      <w:u w:val="single"/>
    </w:rPr>
  </w:style>
  <w:style w:type="character" w:customStyle="1" w:styleId="cf21">
    <w:name w:val="cf21"/>
    <w:basedOn w:val="Numatytasispastraiposriftas"/>
    <w:rsid w:val="00165460"/>
    <w:rPr>
      <w:rFonts w:ascii="Segoe UI" w:hAnsi="Segoe UI" w:cs="Segoe UI" w:hint="default"/>
      <w:b/>
      <w:bCs/>
      <w:sz w:val="18"/>
      <w:szCs w:val="18"/>
      <w:shd w:val="clear" w:color="auto" w:fill="FFFF00"/>
    </w:rPr>
  </w:style>
  <w:style w:type="character" w:customStyle="1" w:styleId="cf31">
    <w:name w:val="cf31"/>
    <w:basedOn w:val="Numatytasispastraiposriftas"/>
    <w:rsid w:val="00165460"/>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6766</Words>
  <Characters>3858</Characters>
  <Application>Microsoft Office Word</Application>
  <DocSecurity>0</DocSecurity>
  <Lines>32</Lines>
  <Paragraphs>21</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Viešo akumuliatorių laužo aukciono 20   /       sąlygų</vt:lpstr>
      <vt:lpstr>Viešo akumuliatorių laužo aukciono 20   /       sąlygų</vt:lpstr>
      <vt:lpstr>Viešo akumuliatorių laužo aukciono 20   /       sąlygų</vt:lpstr>
    </vt:vector>
  </TitlesOfParts>
  <Company>AB LG</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Laura Kolesnik</cp:lastModifiedBy>
  <cp:revision>3</cp:revision>
  <cp:lastPrinted>2018-05-18T05:35:00Z</cp:lastPrinted>
  <dcterms:created xsi:type="dcterms:W3CDTF">2025-06-05T12:45:00Z</dcterms:created>
  <dcterms:modified xsi:type="dcterms:W3CDTF">2025-06-10T10:55:00Z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