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03F" w14:textId="71593034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>
        <w:rPr>
          <w:noProof/>
        </w:rPr>
        <w:drawing>
          <wp:inline distT="0" distB="0" distL="0" distR="0" wp14:anchorId="059B1F26" wp14:editId="2B06A9C8">
            <wp:extent cx="2114186" cy="10648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06" cy="10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7FF" w14:textId="77777777" w:rsidR="00B920E0" w:rsidRDefault="00B920E0" w:rsidP="00B920E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 w:rsidRPr="00E5014B">
        <w:rPr>
          <w:rFonts w:ascii="Arial" w:eastAsia="Times New Roman" w:hAnsi="Arial" w:cs="Arial"/>
          <w:b/>
          <w:bCs/>
          <w:noProof/>
          <w:lang w:val="lt-LT" w:eastAsia="ru-RU"/>
        </w:rPr>
        <w:t>DOVANŲ REGISTRAS</w:t>
      </w:r>
    </w:p>
    <w:p w14:paraId="2EEDCDA1" w14:textId="4D3A60FB" w:rsidR="007F1ED7" w:rsidRPr="005E3602" w:rsidRDefault="007F1ED7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22738F">
        <w:rPr>
          <w:rFonts w:ascii="Arial" w:eastAsia="Times New Roman" w:hAnsi="Arial" w:cs="Arial"/>
          <w:noProof/>
          <w:lang w:val="lt-LT" w:eastAsia="ru-RU"/>
        </w:rPr>
        <w:t xml:space="preserve">2025 m. </w:t>
      </w:r>
      <w:r w:rsidR="000C6217">
        <w:rPr>
          <w:rFonts w:ascii="Arial" w:eastAsia="Times New Roman" w:hAnsi="Arial" w:cs="Arial"/>
          <w:noProof/>
          <w:lang w:val="lt-LT" w:eastAsia="ru-RU"/>
        </w:rPr>
        <w:t>ru</w:t>
      </w:r>
      <w:r w:rsidR="00AD0774">
        <w:rPr>
          <w:rFonts w:ascii="Arial" w:eastAsia="Times New Roman" w:hAnsi="Arial" w:cs="Arial"/>
          <w:noProof/>
          <w:lang w:val="lt-LT" w:eastAsia="ru-RU"/>
        </w:rPr>
        <w:t>gsėjo 30</w:t>
      </w:r>
      <w:r w:rsidRPr="0022738F">
        <w:rPr>
          <w:rFonts w:ascii="Arial" w:eastAsia="Times New Roman" w:hAnsi="Arial" w:cs="Arial"/>
          <w:noProof/>
          <w:lang w:val="lt-LT" w:eastAsia="ru-RU"/>
        </w:rPr>
        <w:t xml:space="preserve"> d.</w:t>
      </w:r>
    </w:p>
    <w:p w14:paraId="2BDC758E" w14:textId="21B4861F" w:rsidR="005E3602" w:rsidRPr="005E3602" w:rsidRDefault="005E3602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lang w:val="lt-LT" w:eastAsia="ru-RU"/>
        </w:rPr>
        <w:t>Visaginas</w:t>
      </w:r>
    </w:p>
    <w:p w14:paraId="68AD030B" w14:textId="77777777" w:rsidR="00B920E0" w:rsidRPr="00E5014B" w:rsidRDefault="00B920E0" w:rsidP="00B920E0">
      <w:pPr>
        <w:spacing w:after="0" w:line="360" w:lineRule="auto"/>
        <w:jc w:val="both"/>
        <w:rPr>
          <w:rFonts w:ascii="Arial" w:eastAsia="Times New Roman" w:hAnsi="Arial" w:cs="Arial"/>
          <w:noProof/>
          <w:lang w:val="lt-LT"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610"/>
        <w:gridCol w:w="2466"/>
        <w:gridCol w:w="2109"/>
        <w:gridCol w:w="2244"/>
        <w:gridCol w:w="2387"/>
        <w:gridCol w:w="1274"/>
        <w:gridCol w:w="2796"/>
      </w:tblGrid>
      <w:tr w:rsidR="00E841CF" w:rsidRPr="00331E82" w14:paraId="395B3B43" w14:textId="51B06C69" w:rsidTr="002F7622">
        <w:tc>
          <w:tcPr>
            <w:tcW w:w="566" w:type="dxa"/>
            <w:tcBorders>
              <w:bottom w:val="single" w:sz="4" w:space="0" w:color="auto"/>
            </w:tcBorders>
          </w:tcPr>
          <w:p w14:paraId="505A9BEE" w14:textId="77777777" w:rsidR="002048B9" w:rsidRPr="00331E82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Eil. Nr.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F1CD89F" w14:textId="78132401" w:rsidR="002048B9" w:rsidRPr="00331E82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Registravimo data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6870AB91" w14:textId="4C6D5D75" w:rsidR="002048B9" w:rsidRPr="00331E82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Dovanos apibūdinimas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72C280" w14:textId="6B4482F4" w:rsidR="002048B9" w:rsidRPr="00331E82" w:rsidRDefault="002A6116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Dovanojimo aplinkybės (vieta, laikas</w:t>
            </w:r>
            <w:r w:rsidR="00AA2A90"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, dovanojimo priežastis)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9C86C2" w14:textId="46D4DAA8" w:rsidR="002048B9" w:rsidRPr="00331E82" w:rsidRDefault="00AA2A90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Dovanot</w:t>
            </w:r>
            <w:r w:rsidR="00204E2F"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ojas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EAADA6" w14:textId="6B616FDF" w:rsidR="002048B9" w:rsidRPr="00331E82" w:rsidRDefault="00204E2F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Dovanos gavėjas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485BC" w14:textId="1B9B8157" w:rsidR="002048B9" w:rsidRPr="00331E82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Nustatyta dovanos vertė</w:t>
            </w:r>
            <w:r w:rsidR="001C4FD3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>, 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BD654" w14:textId="501900C2" w:rsidR="002048B9" w:rsidRPr="00331E82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b/>
                <w:bCs/>
                <w:i/>
                <w:iCs/>
                <w:noProof/>
                <w:lang w:val="lt-LT" w:eastAsia="ru-RU"/>
              </w:rPr>
              <w:t xml:space="preserve">Dovanos statusas </w:t>
            </w:r>
          </w:p>
        </w:tc>
      </w:tr>
      <w:tr w:rsidR="00E841CF" w:rsidRPr="00331E82" w14:paraId="2EE54812" w14:textId="0D636149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B7E" w14:textId="77777777" w:rsidR="002048B9" w:rsidRPr="00331E82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F07" w14:textId="6438FD38" w:rsidR="002048B9" w:rsidRPr="00331E82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2025-05-16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1E0" w14:textId="33E24DEF" w:rsidR="002048B9" w:rsidRPr="00331E82" w:rsidRDefault="00480A11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Reprezentacinė dovana: s</w:t>
            </w:r>
            <w:r w:rsidR="00CE56E5" w:rsidRPr="00331E82">
              <w:rPr>
                <w:rFonts w:ascii="Arial" w:eastAsia="Times New Roman" w:hAnsi="Arial" w:cs="Arial"/>
                <w:noProof/>
                <w:lang w:val="lt-LT" w:eastAsia="ru-RU"/>
              </w:rPr>
              <w:t>tiklinis apdovanojimas su dovanų dėžute.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51A" w14:textId="5A80E8A1" w:rsidR="002048B9" w:rsidRPr="00331E82" w:rsidRDefault="00315DF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2025-05-15 </w:t>
            </w:r>
            <w:r w:rsidR="008A7562"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Vilniuje akredituotų užsienio šalių gynybos atašė vizitas </w:t>
            </w:r>
            <w:r w:rsidR="00E841CF" w:rsidRPr="00331E82">
              <w:rPr>
                <w:rFonts w:ascii="Arial" w:eastAsia="Times New Roman" w:hAnsi="Arial" w:cs="Arial"/>
                <w:noProof/>
                <w:lang w:val="lt-LT" w:eastAsia="ru-RU"/>
              </w:rPr>
              <w:t>VĮ Igalinos atominėje elektrinėje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168" w14:textId="3729D93B" w:rsidR="002048B9" w:rsidRPr="00331E82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Vilniuje akredituotų užsienio šalių gynybos atašė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040" w14:textId="64E3A880" w:rsidR="002048B9" w:rsidRPr="00331E82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F8C" w14:textId="73BD3C5A" w:rsidR="002048B9" w:rsidRPr="00331E82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CFC" w14:textId="360CE7C8" w:rsidR="002048B9" w:rsidRPr="00331E82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Saugoma VĮ</w:t>
            </w:r>
            <w:r w:rsidR="00D142B6"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 Ignalinos atominės elektrinės </w:t>
            </w:r>
            <w:r w:rsidR="007C5E46"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Komunikacijos skyriaus bendrose </w:t>
            </w:r>
            <w:r w:rsidR="00D142B6"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patalpose. 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</w:p>
        </w:tc>
      </w:tr>
      <w:tr w:rsidR="007127E5" w:rsidRPr="00331E82" w14:paraId="1428E5F0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31C" w14:textId="0009E6FB" w:rsidR="007127E5" w:rsidRPr="00331E82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8C8" w14:textId="1031F3AF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2025-06-12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906" w14:textId="1E465FEF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B80" w14:textId="4E2B9FAA" w:rsidR="007127E5" w:rsidRPr="00331E82" w:rsidRDefault="0082463E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Susitikmo su UAB </w:t>
            </w:r>
            <w:r w:rsidR="00D95B91" w:rsidRPr="00331E82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 w:rsidRPr="00331E82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  <w:r w:rsidR="00D95B91"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Vilniaus ofise metu.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BC4" w14:textId="1A32E86E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UAB </w:t>
            </w:r>
            <w:r w:rsidR="00D95B91" w:rsidRPr="00331E82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 w:rsidRPr="00331E82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5DE" w14:textId="3DD0784B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36C" w14:textId="490DF55D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DAF" w14:textId="3BC77F14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Dovana perduta naudoti bendroms reikmėms</w:t>
            </w:r>
          </w:p>
        </w:tc>
      </w:tr>
      <w:tr w:rsidR="007127E5" w:rsidRPr="00331E82" w14:paraId="77B5940B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EC" w14:textId="133EFF85" w:rsidR="007127E5" w:rsidRPr="00331E82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424" w14:textId="1C8E0DD1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2025-06-17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1F0" w14:textId="0DC01DDD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D93" w14:textId="327263CA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Apsilankymas LR Seime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4FD" w14:textId="62891256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LR Seimo narys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007" w14:textId="0B45F2A8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vadovaujančias pareigas einantis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885" w14:textId="421AA74D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732" w14:textId="02572006" w:rsidR="007127E5" w:rsidRPr="00331E82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Dovana perduota naudot</w:t>
            </w:r>
            <w:r w:rsidR="0082463E" w:rsidRPr="00331E82">
              <w:rPr>
                <w:rFonts w:ascii="Arial" w:eastAsia="Times New Roman" w:hAnsi="Arial" w:cs="Arial"/>
                <w:noProof/>
                <w:lang w:val="lt-LT" w:eastAsia="ru-RU"/>
              </w:rPr>
              <w:t>i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 bendroms reikmėms</w:t>
            </w:r>
          </w:p>
        </w:tc>
      </w:tr>
      <w:tr w:rsidR="00331E82" w:rsidRPr="00331E82" w14:paraId="4757CA53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2190" w14:textId="3EC95B20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4.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947" w14:textId="0F81A3D7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2025-09-16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C12" w14:textId="3E48EAA9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Reprezentacinės dovanos (3 saldainių dėžutės, 6 ženkliukai 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lastRenderedPageBreak/>
              <w:t>su kortele, 3 šokoladai, 2 rašikliai su logotipu ir 2 termopuodeliai su logotipu).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24E" w14:textId="521E9A9A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lastRenderedPageBreak/>
              <w:t>KN Energies vizitas pasidalinti gerąją patirtimi.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629" w14:textId="0AFF7183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KN Energies vizitas pasidalinti gerąją patirtimi.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C35" w14:textId="5919617D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 xml:space="preserve">VĮ Ignalinos atominės elektrinės vadovaujančias </w:t>
            </w: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lastRenderedPageBreak/>
              <w:t>pareigas einantis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3BA" w14:textId="3C022ED7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lastRenderedPageBreak/>
              <w:t>71,00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26F" w14:textId="6FC596C5" w:rsidR="00331E82" w:rsidRPr="00331E82" w:rsidRDefault="00331E8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331E82">
              <w:rPr>
                <w:rFonts w:ascii="Arial" w:eastAsia="Times New Roman" w:hAnsi="Arial" w:cs="Arial"/>
                <w:noProof/>
                <w:lang w:val="lt-LT" w:eastAsia="ru-RU"/>
              </w:rPr>
              <w:t>Dovana perduota naudoti bendroms reikmėms</w:t>
            </w:r>
          </w:p>
        </w:tc>
      </w:tr>
    </w:tbl>
    <w:p w14:paraId="73CB5047" w14:textId="0D8B5451" w:rsidR="000D6D4D" w:rsidRPr="002F7622" w:rsidRDefault="007B3EA4" w:rsidP="007B3EA4">
      <w:pPr>
        <w:jc w:val="center"/>
        <w:rPr>
          <w:lang w:val="lt-LT"/>
        </w:rPr>
      </w:pPr>
      <w:r>
        <w:rPr>
          <w:lang w:val="lt-LT"/>
        </w:rPr>
        <w:t>____________________</w:t>
      </w:r>
    </w:p>
    <w:sectPr w:rsidR="000D6D4D" w:rsidRPr="002F7622" w:rsidSect="00B920E0">
      <w:pgSz w:w="16838" w:h="11906" w:orient="landscape"/>
      <w:pgMar w:top="1701" w:right="1134" w:bottom="8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0"/>
    <w:rsid w:val="000C6217"/>
    <w:rsid w:val="000D6D4D"/>
    <w:rsid w:val="00113EC2"/>
    <w:rsid w:val="001C4FD3"/>
    <w:rsid w:val="002048B9"/>
    <w:rsid w:val="00204E2F"/>
    <w:rsid w:val="0022738F"/>
    <w:rsid w:val="0024298B"/>
    <w:rsid w:val="00286482"/>
    <w:rsid w:val="002A6116"/>
    <w:rsid w:val="002A78AE"/>
    <w:rsid w:val="002F432E"/>
    <w:rsid w:val="002F7622"/>
    <w:rsid w:val="00315DF7"/>
    <w:rsid w:val="00331E82"/>
    <w:rsid w:val="00335D5C"/>
    <w:rsid w:val="003D7782"/>
    <w:rsid w:val="00480A11"/>
    <w:rsid w:val="004E411B"/>
    <w:rsid w:val="00534266"/>
    <w:rsid w:val="005359CA"/>
    <w:rsid w:val="005E3602"/>
    <w:rsid w:val="006210CC"/>
    <w:rsid w:val="006336F1"/>
    <w:rsid w:val="006623B8"/>
    <w:rsid w:val="0067644A"/>
    <w:rsid w:val="006A3CFA"/>
    <w:rsid w:val="006B46A6"/>
    <w:rsid w:val="007127E5"/>
    <w:rsid w:val="007B3EA4"/>
    <w:rsid w:val="007C5E46"/>
    <w:rsid w:val="007E0597"/>
    <w:rsid w:val="007F1ED7"/>
    <w:rsid w:val="0082463E"/>
    <w:rsid w:val="008A56F9"/>
    <w:rsid w:val="008A7562"/>
    <w:rsid w:val="00903875"/>
    <w:rsid w:val="00910E49"/>
    <w:rsid w:val="00A64990"/>
    <w:rsid w:val="00A75F58"/>
    <w:rsid w:val="00AA2A90"/>
    <w:rsid w:val="00AD0774"/>
    <w:rsid w:val="00B70773"/>
    <w:rsid w:val="00B920E0"/>
    <w:rsid w:val="00C2287B"/>
    <w:rsid w:val="00C9136E"/>
    <w:rsid w:val="00CC2EF3"/>
    <w:rsid w:val="00CE56E5"/>
    <w:rsid w:val="00D142B6"/>
    <w:rsid w:val="00D95B91"/>
    <w:rsid w:val="00E30717"/>
    <w:rsid w:val="00E841CF"/>
    <w:rsid w:val="00F54311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F8B"/>
  <w15:chartTrackingRefBased/>
  <w15:docId w15:val="{4BEDD818-0DFA-4233-BB6A-6E3E314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0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lt-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0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lt-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0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00B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00B92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0E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00B9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0E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lt-LT"/>
    </w:rPr>
  </w:style>
  <w:style w:type="character" w:styleId="IntenseEmphasis">
    <w:name w:val="Intense Emphasis"/>
    <w:basedOn w:val="DefaultParagraphFont"/>
    <w:uiPriority w:val="21"/>
    <w:qFormat/>
    <w:rsid w:val="00B9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szCs w:val="24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Bataitytė</dc:creator>
  <cp:keywords/>
  <dc:description/>
  <cp:lastModifiedBy>Ramunė Bataitytė</cp:lastModifiedBy>
  <cp:revision>6</cp:revision>
  <dcterms:created xsi:type="dcterms:W3CDTF">2025-09-29T06:03:00Z</dcterms:created>
  <dcterms:modified xsi:type="dcterms:W3CDTF">2025-09-29T06:06:00Z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52a4bc-0c76-46cb-8b15-e5e0f68b9771_Enabled">
    <vt:lpwstr>true</vt:lpwstr>
  </property>
  <property fmtid="{D5CDD505-2E9C-101B-9397-08002B2CF9AE}" pid="3" name="MSIP_Label_5652a4bc-0c76-46cb-8b15-e5e0f68b9771_SetDate">
    <vt:lpwstr>2025-04-08T06:24:44Z</vt:lpwstr>
  </property>
  <property fmtid="{D5CDD505-2E9C-101B-9397-08002B2CF9AE}" pid="4" name="MSIP_Label_5652a4bc-0c76-46cb-8b15-e5e0f68b9771_Method">
    <vt:lpwstr>Standard</vt:lpwstr>
  </property>
  <property fmtid="{D5CDD505-2E9C-101B-9397-08002B2CF9AE}" pid="5" name="MSIP_Label_5652a4bc-0c76-46cb-8b15-e5e0f68b9771_Name">
    <vt:lpwstr>Internal</vt:lpwstr>
  </property>
  <property fmtid="{D5CDD505-2E9C-101B-9397-08002B2CF9AE}" pid="6" name="MSIP_Label_5652a4bc-0c76-46cb-8b15-e5e0f68b9771_SiteId">
    <vt:lpwstr>210da8e9-4854-41ad-a820-28d0fd90779a</vt:lpwstr>
  </property>
  <property fmtid="{D5CDD505-2E9C-101B-9397-08002B2CF9AE}" pid="7" name="MSIP_Label_5652a4bc-0c76-46cb-8b15-e5e0f68b9771_ActionId">
    <vt:lpwstr>f65f22b1-a61b-44fd-bec6-5e14f5278123</vt:lpwstr>
  </property>
  <property fmtid="{D5CDD505-2E9C-101B-9397-08002B2CF9AE}" pid="8" name="MSIP_Label_5652a4bc-0c76-46cb-8b15-e5e0f68b9771_ContentBits">
    <vt:lpwstr>0</vt:lpwstr>
  </property>
  <property fmtid="{D5CDD505-2E9C-101B-9397-08002B2CF9AE}" pid="9" name="MSIP_Label_5652a4bc-0c76-46cb-8b15-e5e0f68b9771_Tag">
    <vt:lpwstr>10, 3, 0, 1</vt:lpwstr>
  </property>
</Properties>
</file>